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3ACAF" w14:textId="77777777" w:rsidR="0076633E" w:rsidRPr="00B25AE2" w:rsidRDefault="0076633E" w:rsidP="0076633E">
      <w:pPr>
        <w:rPr>
          <w:rFonts w:cstheme="minorHAnsi"/>
        </w:rPr>
      </w:pPr>
      <w:r w:rsidRPr="00B25AE2">
        <w:rPr>
          <w:rFonts w:cstheme="minorHAnsi"/>
        </w:rPr>
        <w:t>Dear Customer,</w:t>
      </w:r>
    </w:p>
    <w:p w14:paraId="596E48FC" w14:textId="77777777" w:rsidR="00E70BF5" w:rsidRPr="00B25AE2" w:rsidRDefault="0052261F" w:rsidP="00E70BF5">
      <w:pPr>
        <w:rPr>
          <w:rFonts w:cstheme="minorHAnsi"/>
        </w:rPr>
      </w:pPr>
      <w:r w:rsidRPr="00B25AE2">
        <w:rPr>
          <w:rFonts w:cstheme="minorHAnsi"/>
          <w:lang w:val="en-US" w:eastAsia="en-PK"/>
        </w:rPr>
        <w:t>Allied Bank</w:t>
      </w:r>
      <w:r w:rsidRPr="00B25AE2">
        <w:rPr>
          <w:rFonts w:cstheme="minorHAnsi"/>
          <w:lang w:eastAsia="en-PK"/>
        </w:rPr>
        <w:t xml:space="preserve"> Presents the Visa Infinite Debit Card to Match Your Exceptional Lifestyle</w:t>
      </w:r>
      <w:r w:rsidR="0076633E" w:rsidRPr="00B25AE2">
        <w:rPr>
          <w:rFonts w:cstheme="minorHAnsi"/>
        </w:rPr>
        <w:t xml:space="preserve">! A pinnacle of prestige and power in the world of premier banking. </w:t>
      </w:r>
      <w:r w:rsidR="00E70BF5" w:rsidRPr="00B25AE2">
        <w:rPr>
          <w:rFonts w:cstheme="minorHAnsi"/>
        </w:rPr>
        <w:t>Crafted with precision and created for those who demand nothing but the best, your Allied Bank Visa Infinite Debit Card is more than just a payment method—it’s a reflection of your refined lifestyle. Designed to go beyond the ordinary, it redefines the way you experience banking, offering a blend of sophistication, strength, and exclusivity. This card is not just in your wallet—it’s a statement of who you are.</w:t>
      </w:r>
    </w:p>
    <w:p w14:paraId="368612E6" w14:textId="6B635B0C" w:rsidR="00F76645" w:rsidRPr="00B25AE2" w:rsidRDefault="0076633E" w:rsidP="00E70BF5">
      <w:pPr>
        <w:jc w:val="both"/>
        <w:rPr>
          <w:rFonts w:cstheme="minorHAnsi"/>
        </w:rPr>
      </w:pPr>
      <w:r w:rsidRPr="00B25AE2">
        <w:rPr>
          <w:rFonts w:cstheme="minorHAnsi"/>
        </w:rPr>
        <w:t xml:space="preserve">Picture a card that </w:t>
      </w:r>
      <w:r w:rsidR="00E70BF5" w:rsidRPr="00B25AE2">
        <w:rPr>
          <w:rFonts w:cstheme="minorHAnsi"/>
        </w:rPr>
        <w:t>reflects your success, with a sleek, modern design that exudes confidence</w:t>
      </w:r>
      <w:r w:rsidRPr="00B25AE2">
        <w:rPr>
          <w:rFonts w:cstheme="minorHAnsi"/>
        </w:rPr>
        <w:t xml:space="preserve">. From the moment it graces your </w:t>
      </w:r>
      <w:r w:rsidRPr="00B25AE2">
        <w:rPr>
          <w:rFonts w:cstheme="minorHAnsi"/>
          <w:lang w:val="en-US"/>
        </w:rPr>
        <w:t>fi</w:t>
      </w:r>
      <w:r w:rsidRPr="00B25AE2">
        <w:rPr>
          <w:rFonts w:cstheme="minorHAnsi"/>
        </w:rPr>
        <w:softHyphen/>
      </w:r>
      <w:r w:rsidR="00F76645" w:rsidRPr="00B25AE2">
        <w:rPr>
          <w:rFonts w:cstheme="minorHAnsi"/>
          <w:lang w:val="en-US"/>
        </w:rPr>
        <w:t>ng</w:t>
      </w:r>
      <w:r w:rsidR="00F76645" w:rsidRPr="00B25AE2">
        <w:rPr>
          <w:rFonts w:cstheme="minorHAnsi"/>
        </w:rPr>
        <w:t>ertips</w:t>
      </w:r>
      <w:r w:rsidRPr="00B25AE2">
        <w:rPr>
          <w:rFonts w:cstheme="minorHAnsi"/>
        </w:rPr>
        <w:t xml:space="preserve">, you'll feel the weight of unparalleled luxury, a tangible representation of your </w:t>
      </w:r>
      <w:r w:rsidRPr="00B25AE2">
        <w:rPr>
          <w:rFonts w:cstheme="minorHAnsi"/>
        </w:rPr>
        <w:softHyphen/>
      </w:r>
      <w:r w:rsidRPr="00B25AE2">
        <w:rPr>
          <w:rFonts w:cstheme="minorHAnsi"/>
          <w:lang w:val="en-US"/>
        </w:rPr>
        <w:t>fi</w:t>
      </w:r>
      <w:r w:rsidRPr="00B25AE2">
        <w:rPr>
          <w:rFonts w:cstheme="minorHAnsi"/>
        </w:rPr>
        <w:t>nancial prowess.</w:t>
      </w:r>
    </w:p>
    <w:p w14:paraId="2A498C4C" w14:textId="24C79B71" w:rsidR="00E70BF5" w:rsidRPr="00B25AE2" w:rsidRDefault="0076633E" w:rsidP="00F76645">
      <w:pPr>
        <w:rPr>
          <w:rFonts w:cstheme="minorHAnsi"/>
        </w:rPr>
      </w:pPr>
      <w:r w:rsidRPr="00B25AE2">
        <w:rPr>
          <w:rFonts w:cstheme="minorHAnsi"/>
        </w:rPr>
        <w:t xml:space="preserve">But it's not just about aesthetics </w:t>
      </w:r>
      <w:r w:rsidR="00E70BF5" w:rsidRPr="00B25AE2">
        <w:rPr>
          <w:rFonts w:cstheme="minorHAnsi"/>
        </w:rPr>
        <w:t>—the new Allied Visa Infinite Debit Card is crafted to deliver a seamless and secure banking experience. Equipped with advanced technology and innovative features, it guarantees effortless transactions while providing the highest level of security.</w:t>
      </w:r>
    </w:p>
    <w:p w14:paraId="7B9E5D21" w14:textId="6B22FB56" w:rsidR="00E70BF5" w:rsidRPr="00B25AE2" w:rsidRDefault="00E70BF5" w:rsidP="00E70BF5">
      <w:pPr>
        <w:pStyle w:val="NormalWeb"/>
        <w:rPr>
          <w:rFonts w:asciiTheme="minorHAnsi" w:eastAsiaTheme="minorHAnsi" w:hAnsiTheme="minorHAnsi" w:cstheme="minorHAnsi"/>
          <w:kern w:val="2"/>
          <w:sz w:val="22"/>
          <w:szCs w:val="22"/>
          <w:lang w:eastAsia="en-US"/>
          <w14:ligatures w14:val="standardContextual"/>
        </w:rPr>
      </w:pPr>
      <w:r w:rsidRPr="00B25AE2">
        <w:rPr>
          <w:rFonts w:asciiTheme="minorHAnsi" w:eastAsiaTheme="minorHAnsi" w:hAnsiTheme="minorHAnsi" w:cstheme="minorHAnsi"/>
          <w:kern w:val="2"/>
          <w:sz w:val="22"/>
          <w:szCs w:val="22"/>
          <w:lang w:eastAsia="en-US"/>
          <w14:ligatures w14:val="standardContextual"/>
        </w:rPr>
        <w:t>Unlock a world of exclusive privileges and unparalleled benefits with the Allied Visa Infinite Debit Card. Enjoy VIP lounge access, personalized concierge services, and a variety of lifestyle rewards that align with your aspirations and status. This is more than just a card; it's your gateway to a world where luxury meets functionality.</w:t>
      </w:r>
    </w:p>
    <w:p w14:paraId="7B807B7A" w14:textId="397E5679" w:rsidR="00E70BF5" w:rsidRPr="00B25AE2" w:rsidRDefault="0076633E" w:rsidP="00F76645">
      <w:pPr>
        <w:rPr>
          <w:rFonts w:cstheme="minorHAnsi"/>
        </w:rPr>
      </w:pPr>
      <w:r w:rsidRPr="00B25AE2">
        <w:rPr>
          <w:rFonts w:cstheme="minorHAnsi"/>
        </w:rPr>
        <w:t xml:space="preserve">Welcome to the elite league of individuals </w:t>
      </w:r>
      <w:r w:rsidR="00E70BF5" w:rsidRPr="00B25AE2">
        <w:rPr>
          <w:rFonts w:cstheme="minorHAnsi"/>
        </w:rPr>
        <w:t xml:space="preserve">who </w:t>
      </w:r>
      <w:r w:rsidR="00E70BF5" w:rsidRPr="00B25AE2">
        <w:rPr>
          <w:rFonts w:cstheme="minorHAnsi"/>
          <w:lang w:val="en-US"/>
        </w:rPr>
        <w:t>understand</w:t>
      </w:r>
      <w:r w:rsidR="00E70BF5" w:rsidRPr="00B25AE2">
        <w:rPr>
          <w:rFonts w:cstheme="minorHAnsi"/>
        </w:rPr>
        <w:t xml:space="preserve"> that financial excellence is not just a</w:t>
      </w:r>
      <w:r w:rsidR="00E70BF5" w:rsidRPr="00B25AE2">
        <w:rPr>
          <w:rFonts w:cstheme="minorHAnsi"/>
          <w:lang w:val="en-US"/>
        </w:rPr>
        <w:t xml:space="preserve"> goal</w:t>
      </w:r>
      <w:r w:rsidR="00E70BF5" w:rsidRPr="00B25AE2">
        <w:rPr>
          <w:rFonts w:cstheme="minorHAnsi"/>
        </w:rPr>
        <w:t xml:space="preserve">—it's a lifestyle. Elevate your banking experience with the Allied </w:t>
      </w:r>
      <w:r w:rsidR="00E70BF5" w:rsidRPr="00B25AE2">
        <w:rPr>
          <w:rFonts w:cstheme="minorHAnsi"/>
          <w:lang w:val="en-US"/>
        </w:rPr>
        <w:t>Visa Infinite Debit Card</w:t>
      </w:r>
      <w:r w:rsidR="00E70BF5" w:rsidRPr="00B25AE2">
        <w:rPr>
          <w:rFonts w:cstheme="minorHAnsi"/>
        </w:rPr>
        <w:t>, where each transaction stands as a testament to your success.</w:t>
      </w:r>
    </w:p>
    <w:p w14:paraId="1BC702D7" w14:textId="2FB2DACB" w:rsidR="00F76645" w:rsidRPr="00B25AE2" w:rsidRDefault="00F76645" w:rsidP="00F76645">
      <w:pPr>
        <w:rPr>
          <w:rFonts w:cstheme="minorHAnsi"/>
        </w:rPr>
      </w:pPr>
      <w:r w:rsidRPr="00B25AE2">
        <w:rPr>
          <w:rFonts w:cstheme="minorHAnsi"/>
        </w:rPr>
        <w:t xml:space="preserve">The </w:t>
      </w:r>
      <w:r w:rsidR="00CA6432" w:rsidRPr="00B25AE2">
        <w:rPr>
          <w:rFonts w:cstheme="minorHAnsi"/>
        </w:rPr>
        <w:t xml:space="preserve">Allied Bank </w:t>
      </w:r>
      <w:r w:rsidRPr="00B25AE2">
        <w:rPr>
          <w:rFonts w:cstheme="minorHAnsi"/>
        </w:rPr>
        <w:t xml:space="preserve">VISA </w:t>
      </w:r>
      <w:r w:rsidRPr="00B25AE2">
        <w:rPr>
          <w:rFonts w:cstheme="minorHAnsi"/>
          <w:lang w:val="en-US"/>
        </w:rPr>
        <w:t>Infinite</w:t>
      </w:r>
      <w:r w:rsidRPr="00B25AE2">
        <w:rPr>
          <w:rFonts w:cstheme="minorHAnsi"/>
        </w:rPr>
        <w:t xml:space="preserve"> Debit Card offers following features: </w:t>
      </w:r>
    </w:p>
    <w:p w14:paraId="5FC62EA7" w14:textId="0BA6AFC7" w:rsidR="00F76645" w:rsidRPr="00B25AE2" w:rsidRDefault="00F76645" w:rsidP="00F76645">
      <w:pPr>
        <w:rPr>
          <w:rFonts w:cstheme="minorHAnsi"/>
        </w:rPr>
      </w:pPr>
      <w:r w:rsidRPr="00B25AE2">
        <w:rPr>
          <w:rFonts w:cstheme="minorHAnsi"/>
          <w:b/>
          <w:bCs/>
        </w:rPr>
        <w:t>Access to</w:t>
      </w:r>
      <w:r w:rsidR="00B47882" w:rsidRPr="00B25AE2">
        <w:rPr>
          <w:rFonts w:cstheme="minorHAnsi"/>
          <w:b/>
          <w:bCs/>
          <w:lang w:val="en-US"/>
        </w:rPr>
        <w:t xml:space="preserve"> Airport</w:t>
      </w:r>
      <w:r w:rsidRPr="00B25AE2">
        <w:rPr>
          <w:rFonts w:cstheme="minorHAnsi"/>
          <w:b/>
          <w:bCs/>
        </w:rPr>
        <w:t xml:space="preserve"> </w:t>
      </w:r>
      <w:r w:rsidR="00B47882" w:rsidRPr="00B25AE2">
        <w:rPr>
          <w:rFonts w:cstheme="minorHAnsi"/>
          <w:b/>
          <w:bCs/>
          <w:lang w:val="en-US"/>
        </w:rPr>
        <w:t>L</w:t>
      </w:r>
      <w:r w:rsidRPr="00B25AE2">
        <w:rPr>
          <w:rFonts w:cstheme="minorHAnsi"/>
          <w:b/>
          <w:bCs/>
        </w:rPr>
        <w:t>ounges:</w:t>
      </w:r>
      <w:r w:rsidRPr="00B25AE2">
        <w:rPr>
          <w:rFonts w:cstheme="minorHAnsi"/>
        </w:rPr>
        <w:t xml:space="preserve"> Enjoy unlimited and complimentary access to over 1000 airport lounges all over the world. </w:t>
      </w:r>
    </w:p>
    <w:p w14:paraId="0DFDA065" w14:textId="2272FAC2" w:rsidR="007273E9" w:rsidRPr="00B25AE2" w:rsidRDefault="007273E9" w:rsidP="007273E9">
      <w:pPr>
        <w:pStyle w:val="NoSpacing"/>
        <w:rPr>
          <w:rFonts w:cstheme="minorHAnsi"/>
          <w:b/>
          <w:bCs/>
          <w:lang w:val="en-US"/>
        </w:rPr>
      </w:pPr>
      <w:r w:rsidRPr="00B25AE2">
        <w:rPr>
          <w:rFonts w:cstheme="minorHAnsi"/>
          <w:b/>
          <w:bCs/>
        </w:rPr>
        <w:t xml:space="preserve">Exclusive Hotels </w:t>
      </w:r>
      <w:r w:rsidR="005E3024" w:rsidRPr="00B25AE2">
        <w:rPr>
          <w:rFonts w:cstheme="minorHAnsi"/>
          <w:b/>
          <w:bCs/>
          <w:lang w:val="en-US"/>
        </w:rPr>
        <w:t xml:space="preserve">&amp; Car Rental </w:t>
      </w:r>
      <w:r w:rsidRPr="00B25AE2">
        <w:rPr>
          <w:rFonts w:cstheme="minorHAnsi"/>
          <w:b/>
          <w:bCs/>
        </w:rPr>
        <w:t>offers</w:t>
      </w:r>
      <w:r w:rsidRPr="00B25AE2">
        <w:rPr>
          <w:rFonts w:cstheme="minorHAnsi"/>
          <w:b/>
          <w:bCs/>
          <w:lang w:val="en-US"/>
        </w:rPr>
        <w:t xml:space="preserve">: </w:t>
      </w:r>
      <w:r w:rsidRPr="00B25AE2">
        <w:rPr>
          <w:rFonts w:cstheme="minorHAnsi"/>
          <w:lang w:val="en-US"/>
        </w:rPr>
        <w:t>Avail</w:t>
      </w:r>
      <w:r w:rsidRPr="00B25AE2">
        <w:rPr>
          <w:rFonts w:cstheme="minorHAnsi"/>
        </w:rPr>
        <w:t xml:space="preserve"> 12%</w:t>
      </w:r>
      <w:r w:rsidRPr="00B25AE2">
        <w:rPr>
          <w:rFonts w:cstheme="minorHAnsi"/>
          <w:lang w:val="en-US"/>
        </w:rPr>
        <w:t>-15%</w:t>
      </w:r>
      <w:r w:rsidRPr="00B25AE2">
        <w:rPr>
          <w:rFonts w:cstheme="minorHAnsi"/>
        </w:rPr>
        <w:t xml:space="preserve"> discount </w:t>
      </w:r>
      <w:r w:rsidRPr="00B25AE2">
        <w:rPr>
          <w:rFonts w:cstheme="minorHAnsi"/>
          <w:lang w:val="en-US"/>
        </w:rPr>
        <w:t>on</w:t>
      </w:r>
      <w:r w:rsidRPr="00B25AE2">
        <w:rPr>
          <w:rFonts w:cstheme="minorHAnsi"/>
        </w:rPr>
        <w:t xml:space="preserve"> hotels and vacation rentals globally</w:t>
      </w:r>
      <w:r w:rsidR="005E3024" w:rsidRPr="00B25AE2">
        <w:rPr>
          <w:rFonts w:cstheme="minorHAnsi"/>
          <w:lang w:val="en-US"/>
        </w:rPr>
        <w:t>, and 11%-35% discount on</w:t>
      </w:r>
      <w:r w:rsidR="005E3024" w:rsidRPr="00B25AE2">
        <w:rPr>
          <w:rFonts w:cstheme="minorHAnsi"/>
          <w:b/>
          <w:bCs/>
          <w:lang w:val="en-US"/>
        </w:rPr>
        <w:t xml:space="preserve"> </w:t>
      </w:r>
      <w:r w:rsidR="005E3024" w:rsidRPr="00B25AE2">
        <w:rPr>
          <w:rFonts w:cstheme="minorHAnsi"/>
        </w:rPr>
        <w:t>world’s best-known car rental brands</w:t>
      </w:r>
      <w:r w:rsidR="005E3024" w:rsidRPr="00B25AE2">
        <w:rPr>
          <w:rFonts w:cstheme="minorHAnsi"/>
          <w:lang w:val="en-US"/>
        </w:rPr>
        <w:t>.</w:t>
      </w:r>
    </w:p>
    <w:p w14:paraId="6736E146" w14:textId="77777777" w:rsidR="007273E9" w:rsidRPr="00B25AE2" w:rsidRDefault="007273E9" w:rsidP="007273E9">
      <w:pPr>
        <w:pStyle w:val="NoSpacing"/>
        <w:rPr>
          <w:rFonts w:cstheme="minorHAnsi"/>
          <w:b/>
          <w:bCs/>
          <w:lang w:val="en-US"/>
        </w:rPr>
      </w:pPr>
    </w:p>
    <w:p w14:paraId="6CF79C48" w14:textId="77777777" w:rsidR="00F76645" w:rsidRPr="00B25AE2" w:rsidRDefault="00F76645" w:rsidP="00F76645">
      <w:pPr>
        <w:rPr>
          <w:rFonts w:cstheme="minorHAnsi"/>
        </w:rPr>
      </w:pPr>
      <w:r w:rsidRPr="00B25AE2">
        <w:rPr>
          <w:rFonts w:cstheme="minorHAnsi"/>
          <w:b/>
          <w:bCs/>
        </w:rPr>
        <w:t>Higher transactional limits:</w:t>
      </w:r>
      <w:r w:rsidRPr="00B25AE2">
        <w:rPr>
          <w:rFonts w:cstheme="minorHAnsi"/>
        </w:rPr>
        <w:t xml:space="preserve"> On ATM withdrawal and purchase or POS transactions. </w:t>
      </w:r>
    </w:p>
    <w:p w14:paraId="3A732334" w14:textId="729C79C9" w:rsidR="00F76645" w:rsidRPr="00B25AE2" w:rsidRDefault="00F76645" w:rsidP="00F76645">
      <w:pPr>
        <w:rPr>
          <w:rFonts w:cstheme="minorHAnsi"/>
        </w:rPr>
      </w:pPr>
      <w:r w:rsidRPr="00B25AE2">
        <w:rPr>
          <w:rFonts w:cstheme="minorHAnsi"/>
          <w:b/>
          <w:bCs/>
        </w:rPr>
        <w:t xml:space="preserve">Global </w:t>
      </w:r>
      <w:r w:rsidR="00B47882" w:rsidRPr="00B25AE2">
        <w:rPr>
          <w:rFonts w:cstheme="minorHAnsi"/>
          <w:b/>
          <w:bCs/>
          <w:lang w:val="en-US"/>
        </w:rPr>
        <w:t>C</w:t>
      </w:r>
      <w:r w:rsidRPr="00B25AE2">
        <w:rPr>
          <w:rFonts w:cstheme="minorHAnsi"/>
          <w:b/>
          <w:bCs/>
        </w:rPr>
        <w:t xml:space="preserve">oncierge </w:t>
      </w:r>
      <w:r w:rsidR="00B47882" w:rsidRPr="00B25AE2">
        <w:rPr>
          <w:rFonts w:cstheme="minorHAnsi"/>
          <w:b/>
          <w:bCs/>
          <w:lang w:val="en-US"/>
        </w:rPr>
        <w:t>S</w:t>
      </w:r>
      <w:r w:rsidRPr="00B25AE2">
        <w:rPr>
          <w:rFonts w:cstheme="minorHAnsi"/>
          <w:b/>
          <w:bCs/>
        </w:rPr>
        <w:t>ervices:</w:t>
      </w:r>
      <w:r w:rsidRPr="00B25AE2">
        <w:rPr>
          <w:rFonts w:cstheme="minorHAnsi"/>
        </w:rPr>
        <w:t xml:space="preserve"> Dedicated 24/7 to prioritising your lifestyle needs. </w:t>
      </w:r>
    </w:p>
    <w:p w14:paraId="0215FF71" w14:textId="00DBD7F2" w:rsidR="00F76645" w:rsidRPr="00B25AE2" w:rsidRDefault="00F76645" w:rsidP="00F76645">
      <w:pPr>
        <w:rPr>
          <w:rFonts w:cstheme="minorHAnsi"/>
        </w:rPr>
      </w:pPr>
      <w:r w:rsidRPr="00B25AE2">
        <w:rPr>
          <w:rFonts w:cstheme="minorHAnsi"/>
          <w:b/>
          <w:bCs/>
        </w:rPr>
        <w:t>Discounts:</w:t>
      </w:r>
      <w:r w:rsidRPr="00B25AE2">
        <w:rPr>
          <w:rFonts w:cstheme="minorHAnsi"/>
        </w:rPr>
        <w:t xml:space="preserve"> Enjoy up to </w:t>
      </w:r>
      <w:r w:rsidR="007273E9" w:rsidRPr="00B25AE2">
        <w:rPr>
          <w:rFonts w:cstheme="minorHAnsi"/>
        </w:rPr>
        <w:t xml:space="preserve">up to 50% </w:t>
      </w:r>
      <w:r w:rsidR="007273E9" w:rsidRPr="00B25AE2">
        <w:rPr>
          <w:rFonts w:cstheme="minorHAnsi"/>
          <w:lang w:val="en-US"/>
        </w:rPr>
        <w:t>discounts</w:t>
      </w:r>
      <w:r w:rsidR="007273E9" w:rsidRPr="00B25AE2">
        <w:rPr>
          <w:rFonts w:cstheme="minorHAnsi"/>
        </w:rPr>
        <w:t xml:space="preserve"> across dining, fashion, entertainment and more</w:t>
      </w:r>
    </w:p>
    <w:p w14:paraId="32BED040" w14:textId="74D8734B" w:rsidR="007273E9" w:rsidRPr="00B25AE2" w:rsidRDefault="00F76645" w:rsidP="00F76645">
      <w:pPr>
        <w:rPr>
          <w:rFonts w:cstheme="minorHAnsi"/>
          <w:lang w:val="en-US"/>
        </w:rPr>
      </w:pPr>
      <w:r w:rsidRPr="00B25AE2">
        <w:rPr>
          <w:rFonts w:cstheme="minorHAnsi"/>
          <w:b/>
          <w:bCs/>
        </w:rPr>
        <w:t xml:space="preserve">Complimentary </w:t>
      </w:r>
      <w:r w:rsidR="00B47882" w:rsidRPr="00B25AE2">
        <w:rPr>
          <w:rFonts w:cstheme="minorHAnsi"/>
          <w:b/>
          <w:bCs/>
          <w:lang w:val="en-US"/>
        </w:rPr>
        <w:t>I</w:t>
      </w:r>
      <w:r w:rsidRPr="00B25AE2">
        <w:rPr>
          <w:rFonts w:cstheme="minorHAnsi"/>
          <w:b/>
          <w:bCs/>
        </w:rPr>
        <w:t>nsurance:</w:t>
      </w:r>
      <w:r w:rsidRPr="00B25AE2">
        <w:rPr>
          <w:rFonts w:cstheme="minorHAnsi"/>
        </w:rPr>
        <w:t xml:space="preserve"> Avail protection and extended warranty on your purchases along with insured travel plans</w:t>
      </w:r>
      <w:r w:rsidR="003344B1" w:rsidRPr="00B25AE2">
        <w:rPr>
          <w:rFonts w:cstheme="minorHAnsi"/>
          <w:lang w:val="en-US"/>
        </w:rPr>
        <w:t>.</w:t>
      </w:r>
    </w:p>
    <w:p w14:paraId="49D17E3B" w14:textId="2C0C7574" w:rsidR="007273E9" w:rsidRPr="00B25AE2" w:rsidRDefault="007273E9" w:rsidP="007273E9">
      <w:pPr>
        <w:pStyle w:val="NoSpacing"/>
        <w:rPr>
          <w:rFonts w:cstheme="minorHAnsi"/>
          <w:lang w:val="en-US"/>
        </w:rPr>
      </w:pPr>
      <w:r w:rsidRPr="00B25AE2">
        <w:rPr>
          <w:rFonts w:cstheme="minorHAnsi"/>
          <w:b/>
          <w:bCs/>
        </w:rPr>
        <w:t>Global eSim</w:t>
      </w:r>
      <w:r w:rsidRPr="00B25AE2">
        <w:rPr>
          <w:rFonts w:cstheme="minorHAnsi"/>
          <w:b/>
          <w:bCs/>
          <w:lang w:val="en-US"/>
        </w:rPr>
        <w:t xml:space="preserve">: </w:t>
      </w:r>
      <w:r w:rsidRPr="00B25AE2">
        <w:rPr>
          <w:rFonts w:cstheme="minorHAnsi"/>
          <w:lang w:val="en-US"/>
        </w:rPr>
        <w:t>Have access to use 3GB Global Roaming data per year with Global eSim.</w:t>
      </w:r>
    </w:p>
    <w:p w14:paraId="742ACEFB" w14:textId="77777777" w:rsidR="00E70BF5" w:rsidRPr="00B25AE2" w:rsidRDefault="00E70BF5" w:rsidP="00F76645">
      <w:pPr>
        <w:rPr>
          <w:rFonts w:cstheme="minorHAnsi"/>
          <w:lang w:val="en-US"/>
        </w:rPr>
      </w:pPr>
    </w:p>
    <w:p w14:paraId="42762EBE" w14:textId="5779BBE9" w:rsidR="00E70BF5" w:rsidRPr="00B25AE2" w:rsidRDefault="00E70BF5" w:rsidP="00F76645">
      <w:pPr>
        <w:rPr>
          <w:rFonts w:cstheme="minorHAnsi"/>
          <w:lang w:val="en-US"/>
        </w:rPr>
      </w:pPr>
      <w:r w:rsidRPr="00B25AE2">
        <w:rPr>
          <w:rFonts w:cstheme="minorHAnsi"/>
        </w:rPr>
        <w:t>On behalf of Allied Bank, we would like to express our sincere gratitude for the opportunity to serve your banking needs. We look forward to ensuring that every experience you have with us is truly exceptional.</w:t>
      </w:r>
    </w:p>
    <w:p w14:paraId="57463D89" w14:textId="6C513C55" w:rsidR="001937B2" w:rsidRPr="00B25AE2" w:rsidRDefault="001937B2" w:rsidP="00F76645">
      <w:pPr>
        <w:rPr>
          <w:rFonts w:cstheme="minorHAnsi"/>
          <w:b/>
          <w:bCs/>
          <w:sz w:val="32"/>
          <w:szCs w:val="32"/>
          <w:lang w:val="en-US"/>
        </w:rPr>
      </w:pPr>
      <w:r w:rsidRPr="00B25AE2">
        <w:rPr>
          <w:rFonts w:cstheme="minorHAnsi"/>
          <w:b/>
          <w:bCs/>
          <w:sz w:val="32"/>
          <w:szCs w:val="32"/>
        </w:rPr>
        <w:t xml:space="preserve">Features and </w:t>
      </w:r>
      <w:r w:rsidRPr="00B25AE2">
        <w:rPr>
          <w:rFonts w:cstheme="minorHAnsi"/>
          <w:b/>
          <w:bCs/>
          <w:sz w:val="32"/>
          <w:szCs w:val="32"/>
          <w:lang w:val="en-US"/>
        </w:rPr>
        <w:t>Benefits</w:t>
      </w:r>
    </w:p>
    <w:p w14:paraId="3D56DF51" w14:textId="7E53D32E" w:rsidR="00245F41" w:rsidRPr="00B25AE2" w:rsidRDefault="00245F41" w:rsidP="00F76645">
      <w:pPr>
        <w:rPr>
          <w:rFonts w:cstheme="minorHAnsi"/>
        </w:rPr>
      </w:pPr>
      <w:r w:rsidRPr="00B25AE2">
        <w:rPr>
          <w:rFonts w:cstheme="minorHAnsi"/>
        </w:rPr>
        <w:t xml:space="preserve">As </w:t>
      </w:r>
      <w:r w:rsidRPr="00B25AE2">
        <w:rPr>
          <w:rFonts w:cstheme="minorHAnsi"/>
          <w:lang w:val="en-US"/>
        </w:rPr>
        <w:t>an Allied Visa Infinite</w:t>
      </w:r>
      <w:r w:rsidRPr="00B25AE2">
        <w:rPr>
          <w:rFonts w:cstheme="minorHAnsi"/>
        </w:rPr>
        <w:t xml:space="preserve"> Debit Cardholder, you can enjoy the following </w:t>
      </w:r>
      <w:r w:rsidRPr="00B25AE2">
        <w:rPr>
          <w:rFonts w:cstheme="minorHAnsi"/>
          <w:lang w:val="en-US"/>
        </w:rPr>
        <w:t>benefits</w:t>
      </w:r>
      <w:r w:rsidRPr="00B25AE2">
        <w:rPr>
          <w:rFonts w:cstheme="minorHAnsi"/>
        </w:rPr>
        <w:t>:</w:t>
      </w:r>
    </w:p>
    <w:p w14:paraId="1E52B0CC" w14:textId="174FF3EF" w:rsidR="006C5948" w:rsidRPr="00B25AE2" w:rsidRDefault="006C5948">
      <w:pPr>
        <w:pStyle w:val="ListParagraph"/>
        <w:numPr>
          <w:ilvl w:val="0"/>
          <w:numId w:val="10"/>
        </w:numPr>
        <w:rPr>
          <w:rFonts w:cstheme="minorHAnsi"/>
          <w:b/>
          <w:bCs/>
          <w:sz w:val="24"/>
          <w:szCs w:val="24"/>
        </w:rPr>
      </w:pPr>
      <w:r w:rsidRPr="00B25AE2">
        <w:rPr>
          <w:rFonts w:cstheme="minorHAnsi"/>
          <w:b/>
          <w:bCs/>
          <w:sz w:val="24"/>
          <w:szCs w:val="24"/>
        </w:rPr>
        <w:lastRenderedPageBreak/>
        <w:t>Access to Airport Lounges</w:t>
      </w:r>
    </w:p>
    <w:p w14:paraId="415B322F" w14:textId="5EB34786" w:rsidR="00093E04" w:rsidRPr="00B25AE2" w:rsidRDefault="006C5948" w:rsidP="00093E04">
      <w:pPr>
        <w:rPr>
          <w:rFonts w:cstheme="minorHAnsi"/>
          <w:lang w:val="en-US"/>
        </w:rPr>
      </w:pPr>
      <w:r w:rsidRPr="00B25AE2">
        <w:rPr>
          <w:rFonts w:cstheme="minorHAnsi"/>
          <w:lang w:val="en-US"/>
        </w:rPr>
        <w:t xml:space="preserve">Complimentary access to 1300+ global lounges through </w:t>
      </w:r>
      <w:r w:rsidRPr="00B25AE2">
        <w:rPr>
          <w:rFonts w:cstheme="minorHAnsi"/>
        </w:rPr>
        <w:t>DragonPass lounge portal</w:t>
      </w:r>
      <w:r w:rsidRPr="00B25AE2">
        <w:rPr>
          <w:rFonts w:cstheme="minorHAnsi"/>
          <w:lang w:val="en-US"/>
        </w:rPr>
        <w:t xml:space="preserve"> in more than 500 cities. </w:t>
      </w:r>
      <w:r w:rsidR="00245F41" w:rsidRPr="00B25AE2">
        <w:rPr>
          <w:rFonts w:cstheme="minorHAnsi"/>
          <w:lang w:val="en-US"/>
        </w:rPr>
        <w:t>You have the privilege of</w:t>
      </w:r>
      <w:r w:rsidR="00245F41" w:rsidRPr="00B25AE2">
        <w:rPr>
          <w:rFonts w:cstheme="minorHAnsi"/>
        </w:rPr>
        <w:t xml:space="preserve"> unlimited lounge visits </w:t>
      </w:r>
      <w:r w:rsidR="00245F41" w:rsidRPr="00B25AE2">
        <w:rPr>
          <w:rFonts w:cstheme="minorHAnsi"/>
          <w:lang w:val="en-US"/>
        </w:rPr>
        <w:t>along with</w:t>
      </w:r>
      <w:r w:rsidR="00245F41" w:rsidRPr="00B25AE2">
        <w:rPr>
          <w:rFonts w:cstheme="minorHAnsi"/>
        </w:rPr>
        <w:t xml:space="preserve"> one guest (for each visit)</w:t>
      </w:r>
      <w:r w:rsidR="00245F41" w:rsidRPr="00B25AE2">
        <w:rPr>
          <w:rFonts w:cstheme="minorHAnsi"/>
          <w:lang w:val="en-US"/>
        </w:rPr>
        <w:t xml:space="preserve">.  </w:t>
      </w:r>
    </w:p>
    <w:p w14:paraId="3EA3BCCF" w14:textId="00667DC2" w:rsidR="009C58AC" w:rsidRPr="00B25AE2" w:rsidRDefault="009C58AC" w:rsidP="00093E04">
      <w:pPr>
        <w:rPr>
          <w:rFonts w:cstheme="minorHAnsi"/>
          <w:lang w:val="en-US"/>
        </w:rPr>
      </w:pPr>
      <w:r w:rsidRPr="00B25AE2">
        <w:rPr>
          <w:rFonts w:cstheme="minorHAnsi"/>
        </w:rPr>
        <w:t xml:space="preserve">To be eligible for unlimited visits, </w:t>
      </w:r>
      <w:r w:rsidRPr="00B25AE2">
        <w:rPr>
          <w:rFonts w:cstheme="minorHAnsi"/>
          <w:lang w:val="en-US"/>
        </w:rPr>
        <w:t>you</w:t>
      </w:r>
      <w:r w:rsidRPr="00B25AE2">
        <w:rPr>
          <w:rFonts w:cstheme="minorHAnsi"/>
        </w:rPr>
        <w:t xml:space="preserve"> need</w:t>
      </w:r>
      <w:r w:rsidRPr="00B25AE2">
        <w:rPr>
          <w:rFonts w:cstheme="minorHAnsi"/>
          <w:lang w:val="en-US"/>
        </w:rPr>
        <w:t xml:space="preserve"> </w:t>
      </w:r>
      <w:r w:rsidRPr="00B25AE2">
        <w:rPr>
          <w:rFonts w:cstheme="minorHAnsi"/>
        </w:rPr>
        <w:t>to complete one (1) international transaction</w:t>
      </w:r>
      <w:r w:rsidRPr="00B25AE2">
        <w:rPr>
          <w:rFonts w:cstheme="minorHAnsi"/>
          <w:lang w:val="en-US"/>
        </w:rPr>
        <w:t xml:space="preserve"> </w:t>
      </w:r>
      <w:r w:rsidRPr="00B25AE2">
        <w:rPr>
          <w:rFonts w:cstheme="minorHAnsi"/>
        </w:rPr>
        <w:t>in each calendar year</w:t>
      </w:r>
      <w:r w:rsidRPr="00B25AE2">
        <w:rPr>
          <w:rFonts w:cstheme="minorHAnsi"/>
          <w:lang w:val="en-US"/>
        </w:rPr>
        <w:t>.</w:t>
      </w:r>
    </w:p>
    <w:p w14:paraId="0B35C18B" w14:textId="67DB8128" w:rsidR="009C58AC" w:rsidRPr="00B25AE2" w:rsidRDefault="009C58AC" w:rsidP="00093E04">
      <w:pPr>
        <w:rPr>
          <w:rFonts w:cstheme="minorHAnsi"/>
        </w:rPr>
      </w:pPr>
      <w:r w:rsidRPr="00B25AE2">
        <w:rPr>
          <w:rFonts w:cstheme="minorHAnsi"/>
          <w:lang w:val="en-US"/>
        </w:rPr>
        <w:t>Simply</w:t>
      </w:r>
      <w:r w:rsidRPr="00B25AE2">
        <w:rPr>
          <w:rFonts w:cstheme="minorHAnsi"/>
        </w:rPr>
        <w:t xml:space="preserve"> register and present </w:t>
      </w:r>
      <w:r w:rsidRPr="00B25AE2">
        <w:rPr>
          <w:rFonts w:cstheme="minorHAnsi"/>
          <w:lang w:val="en-US"/>
        </w:rPr>
        <w:t>your</w:t>
      </w:r>
      <w:r w:rsidRPr="00B25AE2">
        <w:rPr>
          <w:rFonts w:cstheme="minorHAnsi"/>
        </w:rPr>
        <w:t xml:space="preserve"> Visa Airport Companion (VAC) digital membership at participating lounge.</w:t>
      </w:r>
    </w:p>
    <w:p w14:paraId="3E8D1857" w14:textId="1B54E44B" w:rsidR="00006AA7" w:rsidRPr="00B25AE2" w:rsidRDefault="00093E04" w:rsidP="00093E04">
      <w:pPr>
        <w:rPr>
          <w:rStyle w:val="Hyperlink"/>
          <w:rFonts w:cstheme="minorHAnsi"/>
          <w:color w:val="auto"/>
          <w:u w:val="none"/>
        </w:rPr>
      </w:pPr>
      <w:r w:rsidRPr="00B25AE2">
        <w:rPr>
          <w:rFonts w:cstheme="minorHAnsi"/>
        </w:rPr>
        <w:t xml:space="preserve">Discounted pricing on Meet and Assist Services through </w:t>
      </w:r>
      <w:r w:rsidR="00216B2B" w:rsidRPr="00B25AE2">
        <w:rPr>
          <w:rFonts w:cstheme="minorHAnsi"/>
        </w:rPr>
        <w:t>YQ,</w:t>
      </w:r>
      <w:r w:rsidRPr="00B25AE2">
        <w:rPr>
          <w:rFonts w:cstheme="minorHAnsi"/>
          <w:lang w:val="en-US"/>
        </w:rPr>
        <w:t xml:space="preserve"> </w:t>
      </w:r>
      <w:r w:rsidRPr="00B25AE2">
        <w:rPr>
          <w:rFonts w:cstheme="minorHAnsi"/>
        </w:rPr>
        <w:t xml:space="preserve">which helps in quick immigration and clearance through customs at over 450 destinations globally. For further details, please visit </w:t>
      </w:r>
      <w:hyperlink r:id="rId5" w:history="1">
        <w:r w:rsidR="0016066C" w:rsidRPr="00B25AE2">
          <w:rPr>
            <w:rStyle w:val="Hyperlink"/>
            <w:rFonts w:cstheme="minorHAnsi"/>
          </w:rPr>
          <w:t>https://cemea.yqnowgroup.com/</w:t>
        </w:r>
      </w:hyperlink>
      <w:r w:rsidR="009C58AC" w:rsidRPr="00B25AE2">
        <w:rPr>
          <w:rStyle w:val="Hyperlink"/>
          <w:rFonts w:cstheme="minorHAnsi"/>
        </w:rPr>
        <w:t xml:space="preserve"> </w:t>
      </w:r>
    </w:p>
    <w:p w14:paraId="665C5B29" w14:textId="05B34AF3" w:rsidR="007630FA" w:rsidRPr="00B25AE2" w:rsidRDefault="007630FA">
      <w:pPr>
        <w:pStyle w:val="ListParagraph"/>
        <w:numPr>
          <w:ilvl w:val="0"/>
          <w:numId w:val="10"/>
        </w:numPr>
        <w:rPr>
          <w:rFonts w:cstheme="minorHAnsi"/>
          <w:b/>
          <w:bCs/>
          <w:sz w:val="24"/>
          <w:szCs w:val="24"/>
        </w:rPr>
      </w:pPr>
      <w:r w:rsidRPr="00B25AE2">
        <w:rPr>
          <w:rFonts w:cstheme="minorHAnsi"/>
          <w:b/>
          <w:bCs/>
          <w:sz w:val="24"/>
          <w:szCs w:val="24"/>
        </w:rPr>
        <w:t xml:space="preserve">Dining and Lifestyle Discounts </w:t>
      </w:r>
    </w:p>
    <w:p w14:paraId="5A730FF1" w14:textId="5980DF4D" w:rsidR="007630FA" w:rsidRPr="00B25AE2" w:rsidRDefault="007630FA" w:rsidP="00093E04">
      <w:pPr>
        <w:rPr>
          <w:rFonts w:cstheme="minorHAnsi"/>
          <w:lang w:val="en-US"/>
        </w:rPr>
      </w:pPr>
      <w:r w:rsidRPr="00B25AE2">
        <w:rPr>
          <w:rFonts w:cstheme="minorHAnsi"/>
          <w:lang w:val="en-US"/>
        </w:rPr>
        <w:t xml:space="preserve">Allied </w:t>
      </w:r>
      <w:r w:rsidRPr="00B25AE2">
        <w:rPr>
          <w:rFonts w:cstheme="minorHAnsi"/>
        </w:rPr>
        <w:t xml:space="preserve">VISA </w:t>
      </w:r>
      <w:r w:rsidRPr="00B25AE2">
        <w:rPr>
          <w:rFonts w:cstheme="minorHAnsi"/>
          <w:lang w:val="en-US"/>
        </w:rPr>
        <w:t>Infinite</w:t>
      </w:r>
      <w:r w:rsidRPr="00B25AE2">
        <w:rPr>
          <w:rFonts w:cstheme="minorHAnsi"/>
        </w:rPr>
        <w:t xml:space="preserve"> Debit Card offers you </w:t>
      </w:r>
      <w:r w:rsidRPr="00B25AE2">
        <w:rPr>
          <w:rFonts w:cstheme="minorHAnsi"/>
          <w:lang w:val="en-US"/>
        </w:rPr>
        <w:t>exclusive</w:t>
      </w:r>
      <w:r w:rsidRPr="00B25AE2">
        <w:rPr>
          <w:rFonts w:cstheme="minorHAnsi"/>
        </w:rPr>
        <w:t xml:space="preserve"> </w:t>
      </w:r>
      <w:r w:rsidRPr="00B25AE2">
        <w:rPr>
          <w:rFonts w:cstheme="minorHAnsi"/>
          <w:lang w:val="en-US"/>
        </w:rPr>
        <w:t>shopping offers at</w:t>
      </w:r>
      <w:r w:rsidRPr="00B25AE2">
        <w:rPr>
          <w:rFonts w:cstheme="minorHAnsi"/>
        </w:rPr>
        <w:t xml:space="preserve"> Global &amp; Local </w:t>
      </w:r>
      <w:r w:rsidRPr="00B25AE2">
        <w:rPr>
          <w:rFonts w:cstheme="minorHAnsi"/>
          <w:lang w:val="en-US"/>
        </w:rPr>
        <w:t>merchants. You can get</w:t>
      </w:r>
      <w:r w:rsidRPr="00B25AE2">
        <w:rPr>
          <w:rFonts w:cstheme="minorHAnsi"/>
        </w:rPr>
        <w:t xml:space="preserve"> up to 50% off across dining, fashion, entertainment and more using the </w:t>
      </w:r>
      <w:r w:rsidRPr="00B25AE2">
        <w:rPr>
          <w:rFonts w:cstheme="minorHAnsi"/>
          <w:b/>
          <w:bCs/>
        </w:rPr>
        <w:t>Gastroclub App</w:t>
      </w:r>
      <w:r w:rsidRPr="00B25AE2">
        <w:rPr>
          <w:rFonts w:cstheme="minorHAnsi"/>
        </w:rPr>
        <w:t xml:space="preserve"> when visiting </w:t>
      </w:r>
      <w:r w:rsidRPr="00B25AE2">
        <w:rPr>
          <w:rFonts w:cstheme="minorHAnsi"/>
          <w:b/>
          <w:bCs/>
        </w:rPr>
        <w:t>Turkey</w:t>
      </w:r>
      <w:r w:rsidRPr="00B25AE2">
        <w:rPr>
          <w:rFonts w:cstheme="minorHAnsi"/>
          <w:lang w:val="en-US"/>
        </w:rPr>
        <w:t>.</w:t>
      </w:r>
    </w:p>
    <w:p w14:paraId="3944BF9D" w14:textId="38D36298" w:rsidR="00D8442B" w:rsidRPr="00B25AE2" w:rsidRDefault="007630FA" w:rsidP="00093E04">
      <w:pPr>
        <w:rPr>
          <w:rStyle w:val="Hyperlink"/>
          <w:rFonts w:cstheme="minorHAnsi"/>
        </w:rPr>
      </w:pPr>
      <w:r w:rsidRPr="00B25AE2">
        <w:rPr>
          <w:rFonts w:cstheme="minorHAnsi"/>
        </w:rPr>
        <w:t xml:space="preserve">For a complete list of all our partners, please visit </w:t>
      </w:r>
      <w:hyperlink r:id="rId6" w:history="1">
        <w:r w:rsidR="00D8442B" w:rsidRPr="00B25AE2">
          <w:rPr>
            <w:rStyle w:val="Hyperlink"/>
            <w:rFonts w:cstheme="minorHAnsi"/>
          </w:rPr>
          <w:t>www.abl.com</w:t>
        </w:r>
      </w:hyperlink>
    </w:p>
    <w:p w14:paraId="0946B412" w14:textId="77777777" w:rsidR="00AA3B22" w:rsidRPr="00B25AE2" w:rsidRDefault="00AA3B22" w:rsidP="00AA3B22">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b/>
          <w:bCs/>
          <w:kern w:val="0"/>
          <w:lang w:eastAsia="en-PK"/>
          <w14:ligatures w14:val="none"/>
        </w:rPr>
        <w:t>Attractions and Activities - BookingBash:</w:t>
      </w:r>
    </w:p>
    <w:p w14:paraId="76796DD7" w14:textId="45ED98C2" w:rsidR="00AA3B22" w:rsidRPr="00B25AE2" w:rsidRDefault="00AA3B22">
      <w:pPr>
        <w:numPr>
          <w:ilvl w:val="0"/>
          <w:numId w:val="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Complimentary BB (Booking Bash) Pro Subscription</w:t>
      </w:r>
      <w:r w:rsidRPr="00B25AE2">
        <w:rPr>
          <w:rFonts w:eastAsia="Times New Roman" w:cstheme="minorHAnsi"/>
          <w:kern w:val="0"/>
          <w:lang w:val="en-US" w:eastAsia="en-PK"/>
          <w14:ligatures w14:val="none"/>
        </w:rPr>
        <w:t xml:space="preserve"> g</w:t>
      </w:r>
      <w:r w:rsidRPr="00B25AE2">
        <w:rPr>
          <w:rFonts w:eastAsia="Times New Roman" w:cstheme="minorHAnsi"/>
          <w:kern w:val="0"/>
          <w:lang w:eastAsia="en-PK"/>
          <w14:ligatures w14:val="none"/>
        </w:rPr>
        <w:t>rants access to amazing discounts on various attractions and activities.</w:t>
      </w:r>
    </w:p>
    <w:p w14:paraId="1C86352E" w14:textId="12658689" w:rsidR="00AA3B22" w:rsidRPr="00B25AE2" w:rsidRDefault="00AA3B22">
      <w:pPr>
        <w:numPr>
          <w:ilvl w:val="0"/>
          <w:numId w:val="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val="en-US" w:eastAsia="en-PK"/>
          <w14:ligatures w14:val="none"/>
        </w:rPr>
        <w:t>You will</w:t>
      </w:r>
      <w:r w:rsidRPr="00B25AE2">
        <w:rPr>
          <w:rFonts w:eastAsia="Times New Roman" w:cstheme="minorHAnsi"/>
          <w:kern w:val="0"/>
          <w:lang w:eastAsia="en-PK"/>
          <w14:ligatures w14:val="none"/>
        </w:rPr>
        <w:t xml:space="preserve"> enjoy preferential pricing with up to 50% discounts.</w:t>
      </w:r>
    </w:p>
    <w:p w14:paraId="0C84CE02" w14:textId="77777777" w:rsidR="00AA3B22" w:rsidRPr="00B25AE2" w:rsidRDefault="00AA3B22">
      <w:pPr>
        <w:numPr>
          <w:ilvl w:val="0"/>
          <w:numId w:val="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b/>
          <w:bCs/>
          <w:kern w:val="0"/>
          <w:lang w:eastAsia="en-PK"/>
          <w14:ligatures w14:val="none"/>
        </w:rPr>
        <w:t>Examples of Attractions and Activities:</w:t>
      </w:r>
    </w:p>
    <w:p w14:paraId="5DDFD2AE" w14:textId="77777777" w:rsidR="00AA3B22" w:rsidRPr="00B25AE2" w:rsidRDefault="00AA3B22">
      <w:pPr>
        <w:numPr>
          <w:ilvl w:val="1"/>
          <w:numId w:val="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IMG Worlds of Adventure, Dubai</w:t>
      </w:r>
    </w:p>
    <w:p w14:paraId="6EA240A3" w14:textId="77777777" w:rsidR="00AA3B22" w:rsidRPr="00B25AE2" w:rsidRDefault="00AA3B22">
      <w:pPr>
        <w:numPr>
          <w:ilvl w:val="1"/>
          <w:numId w:val="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Atlantis Aquaventure, Dubai</w:t>
      </w:r>
    </w:p>
    <w:p w14:paraId="6196AED7" w14:textId="77777777" w:rsidR="00AA3B22" w:rsidRPr="00B25AE2" w:rsidRDefault="00AA3B22">
      <w:pPr>
        <w:numPr>
          <w:ilvl w:val="1"/>
          <w:numId w:val="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Ski Dubai</w:t>
      </w:r>
    </w:p>
    <w:p w14:paraId="6CBE513C" w14:textId="77777777" w:rsidR="00AA3B22" w:rsidRPr="00B25AE2" w:rsidRDefault="00AA3B22">
      <w:pPr>
        <w:numPr>
          <w:ilvl w:val="1"/>
          <w:numId w:val="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Ferrari World, Abu Dhabi</w:t>
      </w:r>
    </w:p>
    <w:p w14:paraId="5C3F508C" w14:textId="77777777" w:rsidR="00AA3B22" w:rsidRPr="00B25AE2" w:rsidRDefault="00AA3B22">
      <w:pPr>
        <w:numPr>
          <w:ilvl w:val="1"/>
          <w:numId w:val="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Jazz Dinner Cruise on the River Thames, London</w:t>
      </w:r>
    </w:p>
    <w:p w14:paraId="0401FE7A" w14:textId="77777777" w:rsidR="00AA3B22" w:rsidRPr="00B25AE2" w:rsidRDefault="00AA3B22">
      <w:pPr>
        <w:numPr>
          <w:ilvl w:val="1"/>
          <w:numId w:val="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The LFC Stadium Tour, UK</w:t>
      </w:r>
    </w:p>
    <w:p w14:paraId="5B8C4C36" w14:textId="77777777" w:rsidR="00AA3B22" w:rsidRPr="00B25AE2" w:rsidRDefault="00AA3B22">
      <w:pPr>
        <w:numPr>
          <w:ilvl w:val="1"/>
          <w:numId w:val="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Disneyland Paris</w:t>
      </w:r>
    </w:p>
    <w:p w14:paraId="30548ECE" w14:textId="77777777" w:rsidR="00AA3B22" w:rsidRPr="00B25AE2" w:rsidRDefault="00AA3B22">
      <w:pPr>
        <w:numPr>
          <w:ilvl w:val="1"/>
          <w:numId w:val="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Vienna Pass, Austria</w:t>
      </w:r>
    </w:p>
    <w:p w14:paraId="28B524DA" w14:textId="1559B485" w:rsidR="00AA3B22" w:rsidRPr="00B25AE2" w:rsidRDefault="00AA3B22">
      <w:pPr>
        <w:numPr>
          <w:ilvl w:val="1"/>
          <w:numId w:val="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Warner Bros Studio Tour, London</w:t>
      </w:r>
    </w:p>
    <w:p w14:paraId="5B0A5D03" w14:textId="0BE273E1" w:rsidR="00FB5297" w:rsidRPr="00B25AE2" w:rsidRDefault="00FB5297">
      <w:pPr>
        <w:pStyle w:val="ListParagraph"/>
        <w:numPr>
          <w:ilvl w:val="0"/>
          <w:numId w:val="10"/>
        </w:numPr>
        <w:rPr>
          <w:rFonts w:cstheme="minorHAnsi"/>
          <w:sz w:val="24"/>
          <w:szCs w:val="24"/>
        </w:rPr>
      </w:pPr>
      <w:r w:rsidRPr="00B25AE2">
        <w:rPr>
          <w:rFonts w:cstheme="minorHAnsi"/>
          <w:b/>
          <w:bCs/>
          <w:sz w:val="24"/>
          <w:szCs w:val="24"/>
        </w:rPr>
        <w:t>Hotels</w:t>
      </w:r>
    </w:p>
    <w:p w14:paraId="186578B4" w14:textId="77777777" w:rsidR="00FB5297" w:rsidRPr="00B25AE2" w:rsidRDefault="00FB5297">
      <w:pPr>
        <w:pStyle w:val="NoSpacing"/>
        <w:numPr>
          <w:ilvl w:val="0"/>
          <w:numId w:val="1"/>
        </w:numPr>
        <w:rPr>
          <w:rFonts w:cstheme="minorHAnsi"/>
          <w:b/>
          <w:bCs/>
          <w:lang w:val="en-US"/>
        </w:rPr>
      </w:pPr>
      <w:r w:rsidRPr="00B25AE2">
        <w:rPr>
          <w:rFonts w:cstheme="minorHAnsi"/>
          <w:b/>
          <w:bCs/>
          <w:lang w:val="en-US"/>
        </w:rPr>
        <w:t>Agoda Offers</w:t>
      </w:r>
    </w:p>
    <w:p w14:paraId="07D451E8" w14:textId="77777777" w:rsidR="00FB5297" w:rsidRPr="00B25AE2" w:rsidRDefault="00FB5297" w:rsidP="00FB5297">
      <w:pPr>
        <w:pStyle w:val="NoSpacing"/>
        <w:rPr>
          <w:rFonts w:cstheme="minorHAnsi"/>
          <w:b/>
          <w:bCs/>
          <w:sz w:val="24"/>
          <w:szCs w:val="24"/>
          <w:lang w:val="en-US"/>
        </w:rPr>
      </w:pPr>
    </w:p>
    <w:p w14:paraId="7756F3D1" w14:textId="01F54537" w:rsidR="00FB5297" w:rsidRPr="00B25AE2" w:rsidRDefault="00FB5297" w:rsidP="00FB5297">
      <w:pPr>
        <w:pStyle w:val="NoSpacing"/>
        <w:ind w:left="720"/>
        <w:rPr>
          <w:rFonts w:cstheme="minorHAnsi"/>
          <w:lang w:val="en-US"/>
        </w:rPr>
      </w:pPr>
      <w:r w:rsidRPr="00B25AE2">
        <w:rPr>
          <w:rFonts w:cstheme="minorHAnsi"/>
        </w:rPr>
        <w:t>You can avail 12% discount through Agoda which provides access to hotels and vacation rentals globally.</w:t>
      </w:r>
      <w:r w:rsidRPr="00B25AE2">
        <w:rPr>
          <w:rFonts w:cstheme="minorHAnsi"/>
          <w:lang w:val="en-US"/>
        </w:rPr>
        <w:t xml:space="preserve"> You</w:t>
      </w:r>
      <w:r w:rsidRPr="00B25AE2">
        <w:rPr>
          <w:rFonts w:cstheme="minorHAnsi"/>
        </w:rPr>
        <w:t xml:space="preserve"> simply need to visit </w:t>
      </w:r>
      <w:r w:rsidR="007A4D6B" w:rsidRPr="00B25AE2">
        <w:rPr>
          <w:rStyle w:val="Hyperlink"/>
          <w:rFonts w:cstheme="minorHAnsi"/>
        </w:rPr>
        <w:t>http://www.agoda.</w:t>
      </w:r>
      <w:hyperlink r:id="rId7" w:history="1">
        <w:r w:rsidR="007A4D6B" w:rsidRPr="00B25AE2">
          <w:rPr>
            <w:rStyle w:val="Hyperlink"/>
            <w:rFonts w:cstheme="minorHAnsi"/>
          </w:rPr>
          <w:t>com</w:t>
        </w:r>
      </w:hyperlink>
      <w:r w:rsidR="007A4D6B" w:rsidRPr="00B25AE2">
        <w:rPr>
          <w:rStyle w:val="Hyperlink"/>
          <w:rFonts w:cstheme="minorHAnsi"/>
        </w:rPr>
        <w:t xml:space="preserve">/c/visamena </w:t>
      </w:r>
      <w:r w:rsidRPr="00B25AE2">
        <w:rPr>
          <w:rFonts w:cstheme="minorHAnsi"/>
        </w:rPr>
        <w:t xml:space="preserve">and at point of payment input </w:t>
      </w:r>
      <w:r w:rsidRPr="00B25AE2">
        <w:rPr>
          <w:rFonts w:cstheme="minorHAnsi"/>
          <w:lang w:val="en-US"/>
        </w:rPr>
        <w:t>your</w:t>
      </w:r>
      <w:r w:rsidRPr="00B25AE2">
        <w:rPr>
          <w:rFonts w:cstheme="minorHAnsi"/>
        </w:rPr>
        <w:t xml:space="preserve"> </w:t>
      </w:r>
      <w:r w:rsidRPr="00B25AE2">
        <w:rPr>
          <w:rFonts w:cstheme="minorHAnsi"/>
          <w:lang w:val="en-US"/>
        </w:rPr>
        <w:t xml:space="preserve">Allied </w:t>
      </w:r>
      <w:r w:rsidRPr="00B25AE2">
        <w:rPr>
          <w:rFonts w:cstheme="minorHAnsi"/>
        </w:rPr>
        <w:t xml:space="preserve">Visa </w:t>
      </w:r>
      <w:r w:rsidRPr="00B25AE2">
        <w:rPr>
          <w:rFonts w:cstheme="minorHAnsi"/>
          <w:lang w:val="en-US"/>
        </w:rPr>
        <w:t>Infinite Debit Card</w:t>
      </w:r>
      <w:r w:rsidRPr="00B25AE2">
        <w:rPr>
          <w:rFonts w:cstheme="minorHAnsi"/>
        </w:rPr>
        <w:t xml:space="preserve"> to receive the </w:t>
      </w:r>
      <w:r w:rsidRPr="00B25AE2">
        <w:rPr>
          <w:rFonts w:cstheme="minorHAnsi"/>
          <w:lang w:val="en-US"/>
        </w:rPr>
        <w:t>discount.</w:t>
      </w:r>
    </w:p>
    <w:p w14:paraId="5DD47E27" w14:textId="77777777" w:rsidR="00FB5297" w:rsidRPr="00B25AE2" w:rsidRDefault="00FB5297" w:rsidP="00FB5297">
      <w:pPr>
        <w:pStyle w:val="NoSpacing"/>
        <w:ind w:left="720"/>
        <w:rPr>
          <w:rFonts w:cstheme="minorHAnsi"/>
          <w:lang w:val="en-US"/>
        </w:rPr>
      </w:pPr>
      <w:r w:rsidRPr="00B25AE2">
        <w:rPr>
          <w:rFonts w:cstheme="minorHAnsi"/>
          <w:lang w:val="en-US"/>
        </w:rPr>
        <w:t xml:space="preserve"> </w:t>
      </w:r>
    </w:p>
    <w:p w14:paraId="3BF8874B" w14:textId="77777777" w:rsidR="00FB5297" w:rsidRPr="00B25AE2" w:rsidRDefault="00FB5297">
      <w:pPr>
        <w:pStyle w:val="NoSpacing"/>
        <w:numPr>
          <w:ilvl w:val="0"/>
          <w:numId w:val="1"/>
        </w:numPr>
        <w:rPr>
          <w:rFonts w:cstheme="minorHAnsi"/>
          <w:lang w:val="en-US"/>
        </w:rPr>
      </w:pPr>
      <w:r w:rsidRPr="00B25AE2">
        <w:rPr>
          <w:rFonts w:cstheme="minorHAnsi"/>
          <w:b/>
          <w:bCs/>
          <w:lang w:val="en-US"/>
        </w:rPr>
        <w:t>IHG Hotels &amp; Resorts</w:t>
      </w:r>
    </w:p>
    <w:p w14:paraId="486B1C04" w14:textId="77777777" w:rsidR="00FB5297" w:rsidRPr="00B25AE2" w:rsidRDefault="00FB5297" w:rsidP="00FB5297">
      <w:pPr>
        <w:pStyle w:val="NoSpacing"/>
        <w:rPr>
          <w:rFonts w:cstheme="minorHAnsi"/>
          <w:lang w:val="en-US"/>
        </w:rPr>
      </w:pPr>
    </w:p>
    <w:p w14:paraId="277A9A79" w14:textId="77777777" w:rsidR="00421C07" w:rsidRPr="00B25AE2" w:rsidRDefault="00FB5297" w:rsidP="00FB5297">
      <w:pPr>
        <w:pStyle w:val="NoSpacing"/>
        <w:ind w:left="360"/>
        <w:jc w:val="both"/>
        <w:rPr>
          <w:rFonts w:cstheme="minorHAnsi"/>
          <w:lang w:val="en-US"/>
        </w:rPr>
      </w:pPr>
      <w:r w:rsidRPr="00B25AE2">
        <w:rPr>
          <w:rFonts w:cstheme="minorHAnsi"/>
          <w:lang w:val="en-US"/>
        </w:rPr>
        <w:t>You</w:t>
      </w:r>
      <w:r w:rsidRPr="00B25AE2">
        <w:rPr>
          <w:rFonts w:cstheme="minorHAnsi"/>
        </w:rPr>
        <w:t xml:space="preserve"> can </w:t>
      </w:r>
      <w:r w:rsidRPr="00B25AE2">
        <w:rPr>
          <w:rFonts w:cstheme="minorHAnsi"/>
          <w:lang w:val="en-US"/>
        </w:rPr>
        <w:t>also</w:t>
      </w:r>
      <w:r w:rsidRPr="00B25AE2">
        <w:rPr>
          <w:rFonts w:cstheme="minorHAnsi"/>
        </w:rPr>
        <w:t xml:space="preserve"> enjoy 15% discount at 100+IHG Hotels &amp; Resorts across Middle East and Africa</w:t>
      </w:r>
      <w:r w:rsidR="00156E35" w:rsidRPr="00B25AE2">
        <w:rPr>
          <w:rFonts w:cstheme="minorHAnsi"/>
          <w:lang w:val="en-US"/>
        </w:rPr>
        <w:t>.</w:t>
      </w:r>
      <w:r w:rsidRPr="00B25AE2">
        <w:rPr>
          <w:rFonts w:cstheme="minorHAnsi"/>
        </w:rPr>
        <w:t xml:space="preserve"> Offer Landing</w:t>
      </w:r>
      <w:r w:rsidR="00421C07" w:rsidRPr="00B25AE2">
        <w:rPr>
          <w:rFonts w:cstheme="minorHAnsi"/>
          <w:lang w:val="en-US"/>
        </w:rPr>
        <w:t xml:space="preserve"> page is </w:t>
      </w:r>
    </w:p>
    <w:p w14:paraId="501EA224" w14:textId="385B73EA" w:rsidR="00FB5297" w:rsidRPr="00B25AE2" w:rsidRDefault="00421C07" w:rsidP="00FB5297">
      <w:pPr>
        <w:pStyle w:val="NoSpacing"/>
        <w:ind w:left="360"/>
        <w:jc w:val="both"/>
        <w:rPr>
          <w:rStyle w:val="Hyperlink"/>
        </w:rPr>
      </w:pPr>
      <w:r w:rsidRPr="00B25AE2">
        <w:rPr>
          <w:rStyle w:val="Hyperlink"/>
        </w:rPr>
        <w:lastRenderedPageBreak/>
        <w:t>https://www.ihg.com/content/gb/en/deals/partner-offers/visa-mea?qCpid=787067559&amp;srb_u=1&amp;cm_mmc=WEB-_-6C-_-IMEA-_-QE-_-PTR-_-VISAMEA2022_1017100-_-vanity</w:t>
      </w:r>
    </w:p>
    <w:p w14:paraId="423F0D01" w14:textId="77777777" w:rsidR="00FB5297" w:rsidRPr="00B25AE2" w:rsidRDefault="00FB5297" w:rsidP="00FB5297">
      <w:pPr>
        <w:pStyle w:val="NoSpacing"/>
        <w:ind w:left="360"/>
        <w:jc w:val="both"/>
        <w:rPr>
          <w:rFonts w:cstheme="minorHAnsi"/>
        </w:rPr>
      </w:pPr>
    </w:p>
    <w:p w14:paraId="07E2B59C" w14:textId="77777777" w:rsidR="00FB5297" w:rsidRPr="00B25AE2" w:rsidRDefault="00FB5297">
      <w:pPr>
        <w:pStyle w:val="NoSpacing"/>
        <w:numPr>
          <w:ilvl w:val="0"/>
          <w:numId w:val="1"/>
        </w:numPr>
        <w:rPr>
          <w:rFonts w:cstheme="minorHAnsi"/>
          <w:b/>
          <w:bCs/>
          <w:lang w:val="en-US"/>
        </w:rPr>
      </w:pPr>
      <w:r w:rsidRPr="00B25AE2">
        <w:rPr>
          <w:rFonts w:cstheme="minorHAnsi"/>
          <w:b/>
          <w:bCs/>
          <w:lang w:val="en-US"/>
        </w:rPr>
        <w:t>Visa Luxury Hotel Collection</w:t>
      </w:r>
    </w:p>
    <w:p w14:paraId="1F5DD7C6" w14:textId="77777777" w:rsidR="00FB5297" w:rsidRPr="00B25AE2" w:rsidRDefault="00FB5297" w:rsidP="00FB5297">
      <w:pPr>
        <w:pStyle w:val="NoSpacing"/>
        <w:ind w:left="720"/>
        <w:rPr>
          <w:rFonts w:cstheme="minorHAnsi"/>
          <w:b/>
          <w:bCs/>
          <w:sz w:val="24"/>
          <w:szCs w:val="24"/>
          <w:lang w:val="en-US"/>
        </w:rPr>
      </w:pPr>
    </w:p>
    <w:p w14:paraId="6E2B7FF3" w14:textId="5E657A5C" w:rsidR="00FB5297" w:rsidRPr="00B25AE2" w:rsidRDefault="00FB5297" w:rsidP="00FB5297">
      <w:pPr>
        <w:pStyle w:val="NoSpacing"/>
        <w:ind w:left="720"/>
        <w:jc w:val="both"/>
        <w:rPr>
          <w:rFonts w:cstheme="minorHAnsi"/>
          <w:lang w:val="en-US"/>
        </w:rPr>
      </w:pPr>
      <w:r w:rsidRPr="00B25AE2">
        <w:rPr>
          <w:rFonts w:cstheme="minorHAnsi"/>
        </w:rPr>
        <w:t>Visa Luxury Hotel Collection is composed of over 900 intriguing and prestigious properties. All properties, from boutique gems to world famous hotels, provide a premium collection of benefits</w:t>
      </w:r>
      <w:r w:rsidRPr="00B25AE2">
        <w:rPr>
          <w:rFonts w:cstheme="minorHAnsi"/>
          <w:lang w:val="en-US"/>
        </w:rPr>
        <w:t xml:space="preserve"> specially designed to offer an unparalleled experience. Please book through </w:t>
      </w:r>
      <w:hyperlink r:id="rId8" w:history="1">
        <w:r w:rsidR="007A4D6B" w:rsidRPr="00B25AE2">
          <w:rPr>
            <w:rStyle w:val="Hyperlink"/>
            <w:rFonts w:cstheme="minorHAnsi"/>
          </w:rPr>
          <w:t>http://www.visaluxuryhotels.com/</w:t>
        </w:r>
      </w:hyperlink>
      <w:r w:rsidR="007A4D6B" w:rsidRPr="00B25AE2">
        <w:rPr>
          <w:rStyle w:val="Hyperlink"/>
          <w:rFonts w:cstheme="minorHAnsi"/>
        </w:rPr>
        <w:t xml:space="preserve"> </w:t>
      </w:r>
      <w:r w:rsidRPr="00B25AE2">
        <w:rPr>
          <w:rFonts w:cstheme="minorHAnsi"/>
          <w:lang w:val="en-US"/>
        </w:rPr>
        <w:t>to avail the offer.</w:t>
      </w:r>
    </w:p>
    <w:p w14:paraId="12D030EB" w14:textId="77777777" w:rsidR="00B51E83" w:rsidRPr="00B25AE2" w:rsidRDefault="00B51E83" w:rsidP="00FB5297">
      <w:pPr>
        <w:pStyle w:val="NoSpacing"/>
        <w:ind w:left="720"/>
        <w:jc w:val="both"/>
        <w:rPr>
          <w:rFonts w:cstheme="minorHAnsi"/>
          <w:lang w:val="en-US"/>
        </w:rPr>
      </w:pPr>
    </w:p>
    <w:p w14:paraId="662D5644" w14:textId="03750CBE" w:rsidR="00B51E83" w:rsidRPr="00B25AE2" w:rsidRDefault="00B51E83">
      <w:pPr>
        <w:pStyle w:val="NoSpacing"/>
        <w:numPr>
          <w:ilvl w:val="0"/>
          <w:numId w:val="10"/>
        </w:numPr>
        <w:rPr>
          <w:rFonts w:cstheme="minorHAnsi"/>
          <w:b/>
          <w:bCs/>
          <w:sz w:val="24"/>
          <w:szCs w:val="24"/>
          <w:lang w:val="en-US"/>
        </w:rPr>
      </w:pPr>
      <w:r w:rsidRPr="00B25AE2">
        <w:rPr>
          <w:rFonts w:cstheme="minorHAnsi"/>
          <w:b/>
          <w:bCs/>
          <w:sz w:val="24"/>
          <w:szCs w:val="24"/>
          <w:lang w:val="en-US"/>
        </w:rPr>
        <w:t>Car Rental</w:t>
      </w:r>
    </w:p>
    <w:p w14:paraId="0C323E2B" w14:textId="0EAE0EBE" w:rsidR="00B51E83" w:rsidRPr="00B25AE2" w:rsidRDefault="00B51E83" w:rsidP="00B51E83">
      <w:pPr>
        <w:spacing w:before="100" w:beforeAutospacing="1" w:after="100" w:afterAutospacing="1"/>
        <w:rPr>
          <w:rFonts w:cstheme="minorHAnsi"/>
          <w:b/>
          <w:bCs/>
        </w:rPr>
      </w:pPr>
      <w:r w:rsidRPr="00B25AE2">
        <w:rPr>
          <w:rStyle w:val="Strong"/>
          <w:rFonts w:cstheme="minorHAnsi"/>
          <w:b w:val="0"/>
          <w:bCs w:val="0"/>
          <w:lang w:val="en-US"/>
        </w:rPr>
        <w:t>You will avail the following</w:t>
      </w:r>
      <w:r w:rsidRPr="00B25AE2">
        <w:rPr>
          <w:rStyle w:val="Strong"/>
          <w:rFonts w:cstheme="minorHAnsi"/>
          <w:b w:val="0"/>
          <w:bCs w:val="0"/>
        </w:rPr>
        <w:t xml:space="preserve"> Offers</w:t>
      </w:r>
      <w:r w:rsidRPr="00B25AE2">
        <w:rPr>
          <w:rStyle w:val="Strong"/>
          <w:rFonts w:cstheme="minorHAnsi"/>
          <w:b w:val="0"/>
          <w:bCs w:val="0"/>
          <w:lang w:val="en-US"/>
        </w:rPr>
        <w:t xml:space="preserve"> for car rental service across the world</w:t>
      </w:r>
      <w:r w:rsidRPr="00B25AE2">
        <w:rPr>
          <w:rStyle w:val="Strong"/>
          <w:rFonts w:cstheme="minorHAnsi"/>
          <w:b w:val="0"/>
          <w:bCs w:val="0"/>
        </w:rPr>
        <w:t>:</w:t>
      </w:r>
    </w:p>
    <w:p w14:paraId="7E87B7FB" w14:textId="77777777" w:rsidR="00B51E83" w:rsidRPr="00B25AE2" w:rsidRDefault="00B51E83">
      <w:pPr>
        <w:pStyle w:val="NoSpacing"/>
        <w:numPr>
          <w:ilvl w:val="0"/>
          <w:numId w:val="1"/>
        </w:numPr>
        <w:rPr>
          <w:rFonts w:cstheme="minorHAnsi"/>
          <w:b/>
          <w:bCs/>
          <w:lang w:val="en-US"/>
        </w:rPr>
      </w:pPr>
      <w:r w:rsidRPr="00B25AE2">
        <w:rPr>
          <w:rFonts w:cstheme="minorHAnsi"/>
          <w:b/>
          <w:bCs/>
          <w:lang w:val="en-US"/>
        </w:rPr>
        <w:t>GetTransfer.com:</w:t>
      </w:r>
    </w:p>
    <w:p w14:paraId="37AA1983" w14:textId="77777777"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International service for booking transfers and car rentals with a personal driver.</w:t>
      </w:r>
    </w:p>
    <w:p w14:paraId="13A17DDA" w14:textId="77777777"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Available in 150 countries.</w:t>
      </w:r>
    </w:p>
    <w:p w14:paraId="3565BDB5" w14:textId="77777777"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11% discount with Allied Visa Infinite Debit Card.</w:t>
      </w:r>
    </w:p>
    <w:p w14:paraId="1B2B945C" w14:textId="77777777" w:rsidR="00B51E83" w:rsidRPr="00B25AE2" w:rsidRDefault="00B51E83">
      <w:pPr>
        <w:pStyle w:val="NoSpacing"/>
        <w:numPr>
          <w:ilvl w:val="0"/>
          <w:numId w:val="1"/>
        </w:numPr>
        <w:rPr>
          <w:rFonts w:cstheme="minorHAnsi"/>
          <w:b/>
          <w:bCs/>
          <w:lang w:val="en-US"/>
        </w:rPr>
      </w:pPr>
      <w:r w:rsidRPr="00B25AE2">
        <w:rPr>
          <w:rFonts w:cstheme="minorHAnsi"/>
          <w:b/>
          <w:bCs/>
          <w:lang w:val="en-US"/>
        </w:rPr>
        <w:t>Avis Car Rental:</w:t>
      </w:r>
    </w:p>
    <w:p w14:paraId="71E74B76" w14:textId="77777777"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Up to 35% discount on Standard Rates.</w:t>
      </w:r>
    </w:p>
    <w:p w14:paraId="25B2A21F" w14:textId="5BA62A62"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Up to 30% discount on Retail Rates.</w:t>
      </w:r>
    </w:p>
    <w:p w14:paraId="51023C8D" w14:textId="77777777"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Free enrollment in Avis President’s Club Membership.</w:t>
      </w:r>
    </w:p>
    <w:p w14:paraId="5DD9DD64" w14:textId="77777777"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Additional services, including free drivers.</w:t>
      </w:r>
    </w:p>
    <w:p w14:paraId="63637547" w14:textId="6798F6A2"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 xml:space="preserve">Reservations and enrollment available at </w:t>
      </w:r>
      <w:hyperlink r:id="rId9" w:history="1">
        <w:r w:rsidR="007A4D6B" w:rsidRPr="00B25AE2">
          <w:rPr>
            <w:rStyle w:val="Hyperlink"/>
            <w:rFonts w:cstheme="minorHAnsi"/>
          </w:rPr>
          <w:t>http://www.avisworld.com/visa</w:t>
        </w:r>
      </w:hyperlink>
      <w:r w:rsidR="007A4D6B" w:rsidRPr="00B25AE2">
        <w:rPr>
          <w:rFonts w:cstheme="minorHAnsi"/>
          <w:lang w:val="en-US"/>
        </w:rPr>
        <w:t xml:space="preserve"> </w:t>
      </w:r>
    </w:p>
    <w:p w14:paraId="00AFEBDC" w14:textId="77777777" w:rsidR="00B51E83" w:rsidRPr="00B25AE2" w:rsidRDefault="00B51E83">
      <w:pPr>
        <w:pStyle w:val="NoSpacing"/>
        <w:numPr>
          <w:ilvl w:val="0"/>
          <w:numId w:val="1"/>
        </w:numPr>
        <w:rPr>
          <w:rFonts w:cstheme="minorHAnsi"/>
          <w:b/>
          <w:bCs/>
          <w:lang w:val="en-US"/>
        </w:rPr>
      </w:pPr>
      <w:r w:rsidRPr="00B25AE2">
        <w:rPr>
          <w:rStyle w:val="Strong"/>
          <w:rFonts w:cstheme="minorHAnsi"/>
        </w:rPr>
        <w:t>Avis Budget Car Rental:</w:t>
      </w:r>
    </w:p>
    <w:p w14:paraId="77F7FB55" w14:textId="77777777"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10% discount on car rentals worldwide.</w:t>
      </w:r>
    </w:p>
    <w:p w14:paraId="0BF110B5" w14:textId="0E010EFB"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Visit www.budgetinternational.com/visa to avail the discount.</w:t>
      </w:r>
    </w:p>
    <w:p w14:paraId="2FFAEA97" w14:textId="58E7E36E" w:rsidR="00B51E83" w:rsidRPr="00B25AE2" w:rsidRDefault="00B51E83">
      <w:pPr>
        <w:pStyle w:val="NoSpacing"/>
        <w:numPr>
          <w:ilvl w:val="0"/>
          <w:numId w:val="1"/>
        </w:numPr>
        <w:rPr>
          <w:rFonts w:cstheme="minorHAnsi"/>
          <w:b/>
          <w:bCs/>
          <w:lang w:val="en-US"/>
        </w:rPr>
      </w:pPr>
      <w:r w:rsidRPr="00B25AE2">
        <w:rPr>
          <w:rFonts w:cstheme="minorHAnsi"/>
          <w:b/>
          <w:bCs/>
          <w:lang w:val="en-US"/>
        </w:rPr>
        <w:t>SIXT Rental and Ride:</w:t>
      </w:r>
    </w:p>
    <w:p w14:paraId="3B09B2DE" w14:textId="77777777"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Up to 15% discount on car rentals worldwide.</w:t>
      </w:r>
    </w:p>
    <w:p w14:paraId="7E1FB9B9" w14:textId="77777777"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SIXT Platinum Membership included.</w:t>
      </w:r>
    </w:p>
    <w:p w14:paraId="2224EE90" w14:textId="77777777"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10% discount on all pre-booked transfers and limousine services.</w:t>
      </w:r>
    </w:p>
    <w:p w14:paraId="2D47A414" w14:textId="01FAC5FD"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 xml:space="preserve">More info at </w:t>
      </w:r>
      <w:hyperlink r:id="rId10" w:anchor="/" w:tgtFrame="_new" w:history="1">
        <w:r w:rsidRPr="00B25AE2">
          <w:rPr>
            <w:rStyle w:val="Hyperlink"/>
            <w:rFonts w:cstheme="minorHAnsi"/>
          </w:rPr>
          <w:t>https://www.sixt.co.uk/t-c/#/</w:t>
        </w:r>
      </w:hyperlink>
      <w:r w:rsidRPr="00B25AE2">
        <w:rPr>
          <w:rFonts w:cstheme="minorHAnsi"/>
        </w:rPr>
        <w:t>.</w:t>
      </w:r>
    </w:p>
    <w:p w14:paraId="2E83C239" w14:textId="6ED830B7" w:rsidR="00B51E83" w:rsidRPr="00B25AE2" w:rsidRDefault="00B51E83">
      <w:pPr>
        <w:pStyle w:val="NoSpacing"/>
        <w:numPr>
          <w:ilvl w:val="0"/>
          <w:numId w:val="1"/>
        </w:numPr>
        <w:rPr>
          <w:rFonts w:cstheme="minorHAnsi"/>
          <w:b/>
          <w:bCs/>
          <w:lang w:val="en-US"/>
        </w:rPr>
      </w:pPr>
      <w:r w:rsidRPr="00B25AE2">
        <w:rPr>
          <w:rFonts w:cstheme="minorHAnsi"/>
          <w:b/>
          <w:bCs/>
          <w:lang w:val="en-US"/>
        </w:rPr>
        <w:t>RentalCars Offers:</w:t>
      </w:r>
    </w:p>
    <w:p w14:paraId="6A59EAC6" w14:textId="405A6B2A" w:rsidR="00B51E83" w:rsidRPr="00B25AE2" w:rsidRDefault="00B51E83">
      <w:pPr>
        <w:numPr>
          <w:ilvl w:val="1"/>
          <w:numId w:val="2"/>
        </w:numPr>
        <w:spacing w:before="100" w:beforeAutospacing="1" w:after="100" w:afterAutospacing="1" w:line="240" w:lineRule="auto"/>
        <w:rPr>
          <w:rFonts w:cstheme="minorHAnsi"/>
        </w:rPr>
      </w:pPr>
      <w:r w:rsidRPr="00B25AE2">
        <w:rPr>
          <w:rFonts w:cstheme="minorHAnsi"/>
        </w:rPr>
        <w:t>10% discount on car rentals with Visa.</w:t>
      </w:r>
    </w:p>
    <w:p w14:paraId="14285DF1" w14:textId="6DE8C33E" w:rsidR="00B51E83" w:rsidRPr="00B25AE2" w:rsidRDefault="00B51E83">
      <w:pPr>
        <w:pStyle w:val="ListParagraph"/>
        <w:numPr>
          <w:ilvl w:val="0"/>
          <w:numId w:val="10"/>
        </w:numPr>
        <w:spacing w:before="100" w:beforeAutospacing="1" w:after="100" w:afterAutospacing="1" w:line="240" w:lineRule="auto"/>
        <w:rPr>
          <w:rFonts w:eastAsia="Times New Roman" w:cstheme="minorHAnsi"/>
          <w:kern w:val="0"/>
          <w:sz w:val="24"/>
          <w:szCs w:val="24"/>
          <w:lang w:eastAsia="en-PK"/>
          <w14:ligatures w14:val="none"/>
        </w:rPr>
      </w:pPr>
      <w:r w:rsidRPr="00B25AE2">
        <w:rPr>
          <w:rFonts w:eastAsia="Times New Roman" w:cstheme="minorHAnsi"/>
          <w:b/>
          <w:bCs/>
          <w:kern w:val="0"/>
          <w:sz w:val="24"/>
          <w:szCs w:val="24"/>
          <w:lang w:eastAsia="en-PK"/>
          <w14:ligatures w14:val="none"/>
        </w:rPr>
        <w:t>Global eSim:</w:t>
      </w:r>
    </w:p>
    <w:p w14:paraId="3EB3CA02" w14:textId="5C2EB795" w:rsidR="00B51E83" w:rsidRPr="00B25AE2" w:rsidRDefault="00004A4C">
      <w:pPr>
        <w:numPr>
          <w:ilvl w:val="1"/>
          <w:numId w:val="3"/>
        </w:numPr>
        <w:spacing w:before="100" w:beforeAutospacing="1" w:after="100" w:afterAutospacing="1" w:line="240" w:lineRule="auto"/>
        <w:rPr>
          <w:rFonts w:eastAsia="Times New Roman" w:cstheme="minorHAnsi"/>
          <w:kern w:val="0"/>
          <w:lang w:val="en-US" w:eastAsia="en-PK"/>
          <w14:ligatures w14:val="none"/>
        </w:rPr>
      </w:pPr>
      <w:r w:rsidRPr="00B25AE2">
        <w:rPr>
          <w:rFonts w:eastAsia="Times New Roman" w:cstheme="minorHAnsi"/>
          <w:kern w:val="0"/>
          <w:lang w:val="en-US" w:eastAsia="en-PK"/>
          <w14:ligatures w14:val="none"/>
        </w:rPr>
        <w:t>Quick and Easy Installation allows you</w:t>
      </w:r>
      <w:r w:rsidR="00B51E83" w:rsidRPr="00B25AE2">
        <w:rPr>
          <w:rFonts w:eastAsia="Times New Roman" w:cstheme="minorHAnsi"/>
          <w:kern w:val="0"/>
          <w:lang w:val="en-US" w:eastAsia="en-PK"/>
          <w14:ligatures w14:val="none"/>
        </w:rPr>
        <w:t xml:space="preserve"> to access data while traveling</w:t>
      </w:r>
      <w:r w:rsidRPr="00B25AE2">
        <w:rPr>
          <w:rFonts w:eastAsia="Times New Roman" w:cstheme="minorHAnsi"/>
          <w:kern w:val="0"/>
          <w:lang w:val="en-US" w:eastAsia="en-PK"/>
          <w14:ligatures w14:val="none"/>
        </w:rPr>
        <w:t>.</w:t>
      </w:r>
    </w:p>
    <w:p w14:paraId="12598246" w14:textId="77777777" w:rsidR="00B51E83" w:rsidRPr="00B25AE2" w:rsidRDefault="00B51E83">
      <w:pPr>
        <w:numPr>
          <w:ilvl w:val="1"/>
          <w:numId w:val="3"/>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val="en-US" w:eastAsia="en-PK"/>
          <w14:ligatures w14:val="none"/>
        </w:rPr>
        <w:t>3GB Global Roaming available in over 150 countries worldwide</w:t>
      </w:r>
      <w:r w:rsidRPr="00B25AE2">
        <w:rPr>
          <w:rFonts w:eastAsia="Times New Roman" w:cstheme="minorHAnsi"/>
          <w:kern w:val="0"/>
          <w:lang w:eastAsia="en-PK"/>
          <w14:ligatures w14:val="none"/>
        </w:rPr>
        <w:t>.</w:t>
      </w:r>
    </w:p>
    <w:p w14:paraId="620814E7" w14:textId="77777777" w:rsidR="00B51E83" w:rsidRPr="00B25AE2" w:rsidRDefault="00B51E83">
      <w:pPr>
        <w:numPr>
          <w:ilvl w:val="1"/>
          <w:numId w:val="3"/>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Roaming pack is valid for 21 days from first activation each year.</w:t>
      </w:r>
    </w:p>
    <w:p w14:paraId="6B16DD66" w14:textId="77777777" w:rsidR="00B51E83" w:rsidRPr="00B25AE2" w:rsidRDefault="00B51E83">
      <w:pPr>
        <w:numPr>
          <w:ilvl w:val="1"/>
          <w:numId w:val="3"/>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You can visit multiple countries within this time frame.</w:t>
      </w:r>
    </w:p>
    <w:p w14:paraId="7C89EB2C" w14:textId="77777777" w:rsidR="00B51E83" w:rsidRPr="00B25AE2" w:rsidRDefault="00B51E83">
      <w:pPr>
        <w:numPr>
          <w:ilvl w:val="1"/>
          <w:numId w:val="3"/>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lastRenderedPageBreak/>
        <w:t>If you run out of data, additional data can be purchased with a 25% discount.</w:t>
      </w:r>
    </w:p>
    <w:p w14:paraId="31BBBCB1" w14:textId="1E781EB6" w:rsidR="00D503FE" w:rsidRPr="00B25AE2" w:rsidRDefault="00B51E83">
      <w:pPr>
        <w:numPr>
          <w:ilvl w:val="1"/>
          <w:numId w:val="3"/>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You can purchase additional data up to 6 times per year.</w:t>
      </w:r>
    </w:p>
    <w:p w14:paraId="282E36F7" w14:textId="77777777" w:rsidR="009A0D42" w:rsidRPr="00B25AE2" w:rsidRDefault="009A0D42">
      <w:pPr>
        <w:pStyle w:val="ListParagraph"/>
        <w:numPr>
          <w:ilvl w:val="0"/>
          <w:numId w:val="10"/>
        </w:numPr>
        <w:spacing w:before="100" w:beforeAutospacing="1" w:after="100" w:afterAutospacing="1"/>
        <w:rPr>
          <w:rFonts w:cstheme="minorHAnsi"/>
          <w:b/>
          <w:bCs/>
          <w:sz w:val="24"/>
          <w:szCs w:val="24"/>
          <w:lang w:val="en-US"/>
        </w:rPr>
      </w:pPr>
      <w:r w:rsidRPr="00B25AE2">
        <w:rPr>
          <w:rFonts w:cstheme="minorHAnsi"/>
          <w:b/>
          <w:bCs/>
          <w:sz w:val="24"/>
          <w:szCs w:val="24"/>
          <w:lang w:val="en-US"/>
        </w:rPr>
        <w:t>Other Discounts</w:t>
      </w:r>
    </w:p>
    <w:p w14:paraId="0FFF7966" w14:textId="77777777" w:rsidR="009A0D42" w:rsidRPr="00B25AE2" w:rsidRDefault="009A0D42">
      <w:pPr>
        <w:pStyle w:val="NoSpacing"/>
        <w:numPr>
          <w:ilvl w:val="2"/>
          <w:numId w:val="3"/>
        </w:numPr>
        <w:rPr>
          <w:rFonts w:cstheme="minorHAnsi"/>
          <w:b/>
          <w:bCs/>
          <w:sz w:val="24"/>
          <w:szCs w:val="24"/>
          <w:lang w:val="en-US"/>
        </w:rPr>
      </w:pPr>
      <w:r w:rsidRPr="00B25AE2">
        <w:rPr>
          <w:rFonts w:cstheme="minorHAnsi"/>
          <w:b/>
          <w:bCs/>
          <w:sz w:val="24"/>
          <w:szCs w:val="24"/>
          <w:lang w:val="en-US"/>
        </w:rPr>
        <w:t>Visa Golf Access</w:t>
      </w:r>
    </w:p>
    <w:p w14:paraId="56E10576" w14:textId="77777777" w:rsidR="009A0D42" w:rsidRPr="00B25AE2" w:rsidRDefault="009A0D42" w:rsidP="009A0D42">
      <w:pPr>
        <w:pStyle w:val="NoSpacing"/>
        <w:rPr>
          <w:rFonts w:cstheme="minorHAnsi"/>
          <w:sz w:val="24"/>
          <w:szCs w:val="24"/>
          <w:lang w:val="en-US"/>
        </w:rPr>
      </w:pPr>
    </w:p>
    <w:p w14:paraId="119B5DAE" w14:textId="77777777" w:rsidR="009A0D42" w:rsidRPr="00B25AE2" w:rsidRDefault="009A0D42" w:rsidP="009A0D42">
      <w:pPr>
        <w:pStyle w:val="NoSpacing"/>
        <w:rPr>
          <w:rFonts w:cstheme="minorHAnsi"/>
        </w:rPr>
      </w:pPr>
      <w:r w:rsidRPr="00B25AE2">
        <w:rPr>
          <w:rFonts w:cstheme="minorHAnsi"/>
        </w:rPr>
        <w:t>Visa Golf Access enables you to indulge in your passion for the game providing discounts on green fees at a growing number of golf clubs across the globe.</w:t>
      </w:r>
    </w:p>
    <w:p w14:paraId="10659F93" w14:textId="77777777" w:rsidR="009A0D42" w:rsidRPr="00B25AE2" w:rsidRDefault="009A0D42" w:rsidP="009A0D42">
      <w:pPr>
        <w:pStyle w:val="NoSpacing"/>
        <w:rPr>
          <w:rFonts w:cstheme="minorHAnsi"/>
        </w:rPr>
      </w:pPr>
    </w:p>
    <w:p w14:paraId="25A78932" w14:textId="77777777" w:rsidR="009A0D42" w:rsidRPr="00B25AE2" w:rsidRDefault="009A0D42" w:rsidP="009A0D42">
      <w:pPr>
        <w:pStyle w:val="NoSpacing"/>
        <w:rPr>
          <w:rFonts w:cstheme="minorHAnsi"/>
        </w:rPr>
      </w:pPr>
      <w:r w:rsidRPr="00B25AE2">
        <w:rPr>
          <w:rFonts w:cstheme="minorHAnsi"/>
          <w:lang w:val="en-US"/>
        </w:rPr>
        <w:t>You</w:t>
      </w:r>
      <w:r w:rsidRPr="00B25AE2">
        <w:rPr>
          <w:rFonts w:cstheme="minorHAnsi"/>
        </w:rPr>
        <w:t xml:space="preserve"> either need to call in advance to book or download the SpikesOn app to book and pay via the app.</w:t>
      </w:r>
    </w:p>
    <w:p w14:paraId="2746FEE2" w14:textId="77777777" w:rsidR="009A0D42" w:rsidRPr="00B25AE2" w:rsidRDefault="009A0D42" w:rsidP="009A0D42">
      <w:pPr>
        <w:pStyle w:val="NoSpacing"/>
        <w:rPr>
          <w:rFonts w:cstheme="minorHAnsi"/>
        </w:rPr>
      </w:pPr>
    </w:p>
    <w:p w14:paraId="69ACF506" w14:textId="77777777" w:rsidR="009A0D42" w:rsidRPr="00B25AE2" w:rsidRDefault="009A0D42">
      <w:pPr>
        <w:pStyle w:val="NoSpacing"/>
        <w:numPr>
          <w:ilvl w:val="2"/>
          <w:numId w:val="3"/>
        </w:numPr>
        <w:rPr>
          <w:rFonts w:cstheme="minorHAnsi"/>
          <w:b/>
          <w:bCs/>
        </w:rPr>
      </w:pPr>
      <w:r w:rsidRPr="00B25AE2">
        <w:rPr>
          <w:rFonts w:cstheme="minorHAnsi"/>
          <w:b/>
          <w:bCs/>
          <w:sz w:val="24"/>
          <w:szCs w:val="24"/>
          <w:lang w:val="en-US"/>
        </w:rPr>
        <w:t>LikeCard</w:t>
      </w:r>
    </w:p>
    <w:p w14:paraId="2B40C79D" w14:textId="77777777" w:rsidR="009A0D42" w:rsidRPr="00B25AE2" w:rsidRDefault="009A0D42" w:rsidP="009A0D42">
      <w:pPr>
        <w:pStyle w:val="NoSpacing"/>
        <w:rPr>
          <w:rFonts w:cstheme="minorHAnsi"/>
          <w:b/>
          <w:bCs/>
          <w:sz w:val="24"/>
          <w:szCs w:val="24"/>
          <w:lang w:val="en-US"/>
        </w:rPr>
      </w:pPr>
    </w:p>
    <w:p w14:paraId="6F36A31B" w14:textId="77777777" w:rsidR="009A0D42" w:rsidRPr="00B25AE2" w:rsidRDefault="009A0D42" w:rsidP="009A0D42">
      <w:pPr>
        <w:pStyle w:val="NoSpacing"/>
        <w:rPr>
          <w:rFonts w:cstheme="minorHAnsi"/>
        </w:rPr>
      </w:pPr>
      <w:r w:rsidRPr="00B25AE2">
        <w:rPr>
          <w:rFonts w:cstheme="minorHAnsi"/>
        </w:rPr>
        <w:t>LikeCard is the ultimate platform for gamers to access amazing deals! LikeCard marketplace features over 3000 brands covering Mobile Gaming, Consoles Gaming, PC Gaming, Video / Music on Demand and More.</w:t>
      </w:r>
    </w:p>
    <w:p w14:paraId="1E1C312E" w14:textId="77777777" w:rsidR="009A0D42" w:rsidRPr="00B25AE2" w:rsidRDefault="009A0D42" w:rsidP="009A0D42">
      <w:pPr>
        <w:pStyle w:val="NoSpacing"/>
        <w:rPr>
          <w:rFonts w:cstheme="minorHAnsi"/>
        </w:rPr>
      </w:pPr>
    </w:p>
    <w:p w14:paraId="3A977A9E" w14:textId="77777777" w:rsidR="009A0D42" w:rsidRPr="00B25AE2" w:rsidRDefault="009A0D42" w:rsidP="009A0D42">
      <w:pPr>
        <w:pStyle w:val="NoSpacing"/>
        <w:rPr>
          <w:rFonts w:cstheme="minorHAnsi"/>
        </w:rPr>
      </w:pPr>
      <w:r w:rsidRPr="00B25AE2">
        <w:rPr>
          <w:rFonts w:cstheme="minorHAnsi"/>
          <w:lang w:val="en-US"/>
        </w:rPr>
        <w:t>You can get u</w:t>
      </w:r>
      <w:r w:rsidRPr="00B25AE2">
        <w:rPr>
          <w:rFonts w:cstheme="minorHAnsi"/>
        </w:rPr>
        <w:t>p to 10% off on a vast selection of gaming vouchers, gaming perks &amp; loyalty points through LikeCard.com or their app.</w:t>
      </w:r>
    </w:p>
    <w:p w14:paraId="6047CF1F" w14:textId="77777777" w:rsidR="009A0D42" w:rsidRPr="00B25AE2" w:rsidRDefault="009A0D42" w:rsidP="009A0D42">
      <w:pPr>
        <w:pStyle w:val="NoSpacing"/>
        <w:rPr>
          <w:rFonts w:cstheme="minorHAnsi"/>
        </w:rPr>
      </w:pPr>
    </w:p>
    <w:p w14:paraId="3DE1BC4B" w14:textId="77777777" w:rsidR="009A0D42" w:rsidRPr="00B25AE2" w:rsidRDefault="009A0D42">
      <w:pPr>
        <w:pStyle w:val="NoSpacing"/>
        <w:numPr>
          <w:ilvl w:val="2"/>
          <w:numId w:val="3"/>
        </w:numPr>
        <w:rPr>
          <w:rFonts w:cstheme="minorHAnsi"/>
          <w:b/>
          <w:bCs/>
          <w:sz w:val="24"/>
          <w:szCs w:val="24"/>
          <w:lang w:val="en-US"/>
        </w:rPr>
      </w:pPr>
      <w:r w:rsidRPr="00B25AE2">
        <w:rPr>
          <w:rFonts w:cstheme="minorHAnsi"/>
          <w:b/>
          <w:bCs/>
          <w:sz w:val="24"/>
          <w:szCs w:val="24"/>
          <w:lang w:val="en-US"/>
        </w:rPr>
        <w:t>Visa WithU</w:t>
      </w:r>
    </w:p>
    <w:p w14:paraId="18014F88" w14:textId="77777777" w:rsidR="009A0D42" w:rsidRPr="00B25AE2" w:rsidRDefault="009A0D42" w:rsidP="009A0D42">
      <w:pPr>
        <w:pStyle w:val="NoSpacing"/>
        <w:rPr>
          <w:rFonts w:cstheme="minorHAnsi"/>
          <w:b/>
          <w:bCs/>
          <w:sz w:val="24"/>
          <w:szCs w:val="24"/>
          <w:lang w:val="en-US"/>
        </w:rPr>
      </w:pPr>
    </w:p>
    <w:p w14:paraId="0554D66C" w14:textId="77777777" w:rsidR="009A0D42" w:rsidRPr="00B25AE2" w:rsidRDefault="009A0D42" w:rsidP="009A0D42">
      <w:pPr>
        <w:pStyle w:val="NoSpacing"/>
        <w:rPr>
          <w:rFonts w:cstheme="minorHAnsi"/>
          <w:lang w:val="en-US"/>
        </w:rPr>
      </w:pPr>
      <w:r w:rsidRPr="00B25AE2">
        <w:rPr>
          <w:rFonts w:cstheme="minorHAnsi"/>
        </w:rPr>
        <w:t>WithU is an audio-based fitness app that enriches the everyday with access to a digital fitness program. You will have full access to all workout plans, classes, lessons, and more for 12 months with a full WithU membership</w:t>
      </w:r>
      <w:r w:rsidRPr="00B25AE2">
        <w:rPr>
          <w:rFonts w:cstheme="minorHAnsi"/>
          <w:lang w:val="en-US"/>
        </w:rPr>
        <w:t>.</w:t>
      </w:r>
    </w:p>
    <w:p w14:paraId="22B2A1B0" w14:textId="77777777" w:rsidR="009A0D42" w:rsidRPr="00B25AE2" w:rsidRDefault="009A0D42" w:rsidP="009A0D42">
      <w:pPr>
        <w:pStyle w:val="NoSpacing"/>
        <w:rPr>
          <w:rFonts w:cstheme="minorHAnsi"/>
          <w:lang w:val="en-US"/>
        </w:rPr>
      </w:pPr>
    </w:p>
    <w:p w14:paraId="39F1961C" w14:textId="77777777" w:rsidR="009A0D42" w:rsidRPr="00B25AE2" w:rsidRDefault="009A0D42">
      <w:pPr>
        <w:pStyle w:val="NoSpacing"/>
        <w:numPr>
          <w:ilvl w:val="2"/>
          <w:numId w:val="3"/>
        </w:numPr>
        <w:rPr>
          <w:rFonts w:cstheme="minorHAnsi"/>
          <w:b/>
          <w:bCs/>
          <w:sz w:val="24"/>
          <w:szCs w:val="24"/>
          <w:lang w:val="en-US"/>
        </w:rPr>
      </w:pPr>
      <w:r w:rsidRPr="00B25AE2">
        <w:rPr>
          <w:rFonts w:cstheme="minorHAnsi"/>
          <w:b/>
          <w:bCs/>
          <w:sz w:val="24"/>
          <w:szCs w:val="24"/>
          <w:lang w:val="en-US"/>
        </w:rPr>
        <w:t>Booking.com Instant Reward</w:t>
      </w:r>
    </w:p>
    <w:p w14:paraId="04187A5B" w14:textId="77777777" w:rsidR="009A0D42" w:rsidRPr="00B25AE2" w:rsidRDefault="009A0D42" w:rsidP="009A0D42">
      <w:pPr>
        <w:pStyle w:val="NoSpacing"/>
        <w:rPr>
          <w:rFonts w:cstheme="minorHAnsi"/>
        </w:rPr>
      </w:pPr>
    </w:p>
    <w:p w14:paraId="3A1AA1CB" w14:textId="77777777" w:rsidR="009A0D42" w:rsidRPr="00B25AE2" w:rsidRDefault="009A0D42" w:rsidP="009A0D42">
      <w:pPr>
        <w:pStyle w:val="NoSpacing"/>
        <w:rPr>
          <w:rFonts w:cstheme="minorHAnsi"/>
        </w:rPr>
      </w:pPr>
      <w:r w:rsidRPr="00B25AE2">
        <w:rPr>
          <w:rFonts w:cstheme="minorHAnsi"/>
        </w:rPr>
        <w:t>Booking.com is one of the world's leading digital travel companies, available in 43 languages and offers more than 28 million accommodation listings</w:t>
      </w:r>
    </w:p>
    <w:p w14:paraId="2ABDAD15" w14:textId="77777777" w:rsidR="009A0D42" w:rsidRPr="00B25AE2" w:rsidRDefault="009A0D42" w:rsidP="009A0D42">
      <w:pPr>
        <w:pStyle w:val="NoSpacing"/>
        <w:rPr>
          <w:rFonts w:cstheme="minorHAnsi"/>
        </w:rPr>
      </w:pPr>
    </w:p>
    <w:p w14:paraId="52F48915" w14:textId="6D8A4CFA" w:rsidR="009A0D42" w:rsidRPr="00B25AE2" w:rsidRDefault="009A0D42" w:rsidP="009A0D42">
      <w:pPr>
        <w:pStyle w:val="NoSpacing"/>
        <w:rPr>
          <w:rFonts w:cstheme="minorHAnsi"/>
          <w:color w:val="0563C1" w:themeColor="hyperlink"/>
          <w:u w:val="single"/>
        </w:rPr>
      </w:pPr>
      <w:r w:rsidRPr="00B25AE2">
        <w:rPr>
          <w:rFonts w:cstheme="minorHAnsi"/>
          <w:lang w:val="en-US"/>
        </w:rPr>
        <w:t>You can g</w:t>
      </w:r>
      <w:r w:rsidRPr="00B25AE2">
        <w:rPr>
          <w:rFonts w:cstheme="minorHAnsi"/>
        </w:rPr>
        <w:t xml:space="preserve">et up to 6 - 8% off (instant discount) on Booking.com (depending on the Market – see attached list for discounts application) when you pay with your Visa card. </w:t>
      </w:r>
      <w:r w:rsidRPr="00B25AE2">
        <w:rPr>
          <w:rFonts w:cstheme="minorHAnsi"/>
          <w:lang w:val="en-US"/>
        </w:rPr>
        <w:t>To avail this offer, u</w:t>
      </w:r>
      <w:r w:rsidRPr="00B25AE2">
        <w:rPr>
          <w:rFonts w:cstheme="minorHAnsi"/>
        </w:rPr>
        <w:t xml:space="preserve">se promo code ‘VISABKNG’ </w:t>
      </w:r>
      <w:r w:rsidRPr="00B25AE2">
        <w:rPr>
          <w:rFonts w:cstheme="minorHAnsi"/>
          <w:lang w:val="en-US"/>
        </w:rPr>
        <w:t xml:space="preserve">here </w:t>
      </w:r>
      <w:hyperlink r:id="rId11" w:history="1">
        <w:r w:rsidRPr="00B25AE2">
          <w:rPr>
            <w:rStyle w:val="Hyperlink"/>
            <w:rFonts w:cstheme="minorHAnsi"/>
          </w:rPr>
          <w:t>www.booking.com/8visaceto</w:t>
        </w:r>
      </w:hyperlink>
    </w:p>
    <w:p w14:paraId="29274B17" w14:textId="03E78814" w:rsidR="00D9039D" w:rsidRPr="00B25AE2" w:rsidRDefault="00D9039D">
      <w:pPr>
        <w:pStyle w:val="ListParagraph"/>
        <w:numPr>
          <w:ilvl w:val="0"/>
          <w:numId w:val="10"/>
        </w:numPr>
        <w:spacing w:before="100" w:beforeAutospacing="1" w:after="100" w:afterAutospacing="1"/>
        <w:rPr>
          <w:rFonts w:cstheme="minorHAnsi"/>
          <w:b/>
          <w:bCs/>
          <w:sz w:val="24"/>
          <w:szCs w:val="24"/>
          <w:lang w:val="en-US"/>
        </w:rPr>
      </w:pPr>
      <w:r w:rsidRPr="00B25AE2">
        <w:rPr>
          <w:rFonts w:cstheme="minorHAnsi"/>
          <w:b/>
          <w:bCs/>
          <w:sz w:val="24"/>
          <w:szCs w:val="24"/>
          <w:lang w:val="en-US"/>
        </w:rPr>
        <w:t>Concierge Services:</w:t>
      </w:r>
    </w:p>
    <w:p w14:paraId="1D174D2C" w14:textId="4EEE2384" w:rsidR="00D9039D" w:rsidRPr="00B25AE2" w:rsidRDefault="00D9039D" w:rsidP="00D9039D">
      <w:pPr>
        <w:spacing w:before="100" w:beforeAutospacing="1" w:after="100" w:afterAutospacing="1" w:line="240" w:lineRule="auto"/>
        <w:rPr>
          <w:rFonts w:cstheme="minorHAnsi"/>
          <w:lang w:val="en-US"/>
        </w:rPr>
      </w:pPr>
      <w:r w:rsidRPr="00B25AE2">
        <w:rPr>
          <w:rStyle w:val="Strong"/>
          <w:rFonts w:cstheme="minorHAnsi"/>
          <w:b w:val="0"/>
          <w:bCs w:val="0"/>
        </w:rPr>
        <w:t>24-Hour</w:t>
      </w:r>
      <w:r w:rsidRPr="00B25AE2">
        <w:rPr>
          <w:rStyle w:val="Strong"/>
          <w:rFonts w:cstheme="minorHAnsi"/>
        </w:rPr>
        <w:t xml:space="preserve"> </w:t>
      </w:r>
      <w:r w:rsidRPr="00B25AE2">
        <w:rPr>
          <w:rFonts w:cstheme="minorHAnsi"/>
          <w:lang w:val="en-US"/>
        </w:rPr>
        <w:t>personal</w:t>
      </w:r>
      <w:r w:rsidRPr="00B25AE2">
        <w:rPr>
          <w:rFonts w:cstheme="minorHAnsi"/>
        </w:rPr>
        <w:t xml:space="preserve"> assistance </w:t>
      </w:r>
      <w:r w:rsidR="00973318" w:rsidRPr="00B25AE2">
        <w:rPr>
          <w:rFonts w:cstheme="minorHAnsi"/>
          <w:lang w:val="en-US"/>
        </w:rPr>
        <w:t xml:space="preserve">including </w:t>
      </w:r>
      <w:r w:rsidR="00973318" w:rsidRPr="00B25AE2">
        <w:rPr>
          <w:rStyle w:val="Strong"/>
          <w:rFonts w:cstheme="minorHAnsi"/>
        </w:rPr>
        <w:t>Concierge Digital</w:t>
      </w:r>
      <w:r w:rsidR="00973318" w:rsidRPr="00B25AE2">
        <w:rPr>
          <w:rStyle w:val="Strong"/>
          <w:rFonts w:cstheme="minorHAnsi"/>
          <w:lang w:val="en-US"/>
        </w:rPr>
        <w:t xml:space="preserve"> Services</w:t>
      </w:r>
      <w:r w:rsidR="00973318" w:rsidRPr="00B25AE2">
        <w:rPr>
          <w:rFonts w:cstheme="minorHAnsi"/>
        </w:rPr>
        <w:t xml:space="preserve"> </w:t>
      </w:r>
      <w:r w:rsidR="00973318" w:rsidRPr="00B25AE2">
        <w:rPr>
          <w:rFonts w:cstheme="minorHAnsi"/>
          <w:lang w:val="en-US"/>
        </w:rPr>
        <w:t xml:space="preserve">and </w:t>
      </w:r>
      <w:r w:rsidR="00973318" w:rsidRPr="00B25AE2">
        <w:rPr>
          <w:rStyle w:val="Strong"/>
          <w:rFonts w:cstheme="minorHAnsi"/>
        </w:rPr>
        <w:t>Concierge WhatsApp Services</w:t>
      </w:r>
      <w:r w:rsidR="00973318" w:rsidRPr="00B25AE2">
        <w:rPr>
          <w:rFonts w:cstheme="minorHAnsi"/>
        </w:rPr>
        <w:t xml:space="preserve"> </w:t>
      </w:r>
      <w:r w:rsidRPr="00B25AE2">
        <w:rPr>
          <w:rFonts w:cstheme="minorHAnsi"/>
        </w:rPr>
        <w:t>to ensure you can enjoy your experience</w:t>
      </w:r>
      <w:r w:rsidRPr="00B25AE2">
        <w:rPr>
          <w:rFonts w:cstheme="minorHAnsi"/>
          <w:lang w:val="en-US"/>
        </w:rPr>
        <w:t>:</w:t>
      </w:r>
    </w:p>
    <w:p w14:paraId="21F861D6" w14:textId="77777777" w:rsidR="00D9039D" w:rsidRPr="00B25AE2" w:rsidRDefault="00D9039D" w:rsidP="00D9039D">
      <w:pPr>
        <w:spacing w:before="100" w:beforeAutospacing="1" w:after="100" w:afterAutospacing="1" w:line="240" w:lineRule="auto"/>
        <w:rPr>
          <w:rFonts w:cstheme="minorHAnsi"/>
          <w:b/>
          <w:bCs/>
        </w:rPr>
      </w:pPr>
      <w:r w:rsidRPr="00B25AE2">
        <w:rPr>
          <w:rStyle w:val="Strong"/>
          <w:rFonts w:cstheme="minorHAnsi"/>
          <w:b w:val="0"/>
          <w:bCs w:val="0"/>
        </w:rPr>
        <w:t>Services Include:</w:t>
      </w:r>
    </w:p>
    <w:p w14:paraId="50CE01D8" w14:textId="77777777" w:rsidR="00D9039D" w:rsidRPr="00B25AE2" w:rsidRDefault="00D9039D">
      <w:pPr>
        <w:pStyle w:val="ListParagraph"/>
        <w:numPr>
          <w:ilvl w:val="0"/>
          <w:numId w:val="9"/>
        </w:numPr>
        <w:spacing w:before="100" w:beforeAutospacing="1" w:after="100" w:afterAutospacing="1" w:line="240" w:lineRule="auto"/>
        <w:rPr>
          <w:rFonts w:cstheme="minorHAnsi"/>
          <w:b/>
          <w:bCs/>
        </w:rPr>
      </w:pPr>
      <w:r w:rsidRPr="00B25AE2">
        <w:rPr>
          <w:rStyle w:val="Strong"/>
          <w:rFonts w:cstheme="minorHAnsi"/>
          <w:b w:val="0"/>
          <w:bCs w:val="0"/>
        </w:rPr>
        <w:t>Restaurants advice</w:t>
      </w:r>
    </w:p>
    <w:p w14:paraId="0A2990AA" w14:textId="77777777" w:rsidR="00D9039D" w:rsidRPr="00B25AE2" w:rsidRDefault="00D9039D">
      <w:pPr>
        <w:pStyle w:val="ListParagraph"/>
        <w:numPr>
          <w:ilvl w:val="0"/>
          <w:numId w:val="9"/>
        </w:numPr>
        <w:spacing w:before="100" w:beforeAutospacing="1" w:after="100" w:afterAutospacing="1" w:line="240" w:lineRule="auto"/>
        <w:rPr>
          <w:rFonts w:cstheme="minorHAnsi"/>
          <w:b/>
          <w:bCs/>
        </w:rPr>
      </w:pPr>
      <w:r w:rsidRPr="00B25AE2">
        <w:rPr>
          <w:rStyle w:val="Strong"/>
          <w:rFonts w:cstheme="minorHAnsi"/>
          <w:b w:val="0"/>
          <w:bCs w:val="0"/>
        </w:rPr>
        <w:t>Booking tables</w:t>
      </w:r>
    </w:p>
    <w:p w14:paraId="779F9163" w14:textId="77777777" w:rsidR="00D9039D" w:rsidRPr="00B25AE2" w:rsidRDefault="00D9039D">
      <w:pPr>
        <w:pStyle w:val="ListParagraph"/>
        <w:numPr>
          <w:ilvl w:val="0"/>
          <w:numId w:val="9"/>
        </w:numPr>
        <w:spacing w:before="100" w:beforeAutospacing="1" w:after="100" w:afterAutospacing="1" w:line="240" w:lineRule="auto"/>
        <w:rPr>
          <w:rFonts w:cstheme="minorHAnsi"/>
          <w:b/>
          <w:bCs/>
        </w:rPr>
      </w:pPr>
      <w:r w:rsidRPr="00B25AE2">
        <w:rPr>
          <w:rStyle w:val="Strong"/>
          <w:rFonts w:cstheme="minorHAnsi"/>
          <w:b w:val="0"/>
          <w:bCs w:val="0"/>
        </w:rPr>
        <w:t>Travel arrangements:</w:t>
      </w:r>
      <w:r w:rsidRPr="00B25AE2">
        <w:rPr>
          <w:rFonts w:cstheme="minorHAnsi"/>
          <w:b/>
          <w:bCs/>
        </w:rPr>
        <w:t xml:space="preserve"> </w:t>
      </w:r>
      <w:r w:rsidRPr="00B25AE2">
        <w:rPr>
          <w:rFonts w:cstheme="minorHAnsi"/>
        </w:rPr>
        <w:t>Flights, hotels, car rentals, hotel transfers, tourist advice</w:t>
      </w:r>
    </w:p>
    <w:p w14:paraId="4B39E2A0" w14:textId="1D1774B1" w:rsidR="00973318" w:rsidRPr="00B25AE2" w:rsidRDefault="00973318">
      <w:pPr>
        <w:pStyle w:val="ListParagraph"/>
        <w:numPr>
          <w:ilvl w:val="0"/>
          <w:numId w:val="9"/>
        </w:numPr>
        <w:spacing w:before="100" w:beforeAutospacing="1" w:after="100" w:afterAutospacing="1" w:line="240" w:lineRule="auto"/>
        <w:rPr>
          <w:rFonts w:cstheme="minorHAnsi"/>
        </w:rPr>
      </w:pPr>
      <w:r w:rsidRPr="00B25AE2">
        <w:rPr>
          <w:rFonts w:cstheme="minorHAnsi"/>
        </w:rPr>
        <w:t>Select and book tickets and hospitality packages for exclusive music, theatre, and sporting events.</w:t>
      </w:r>
    </w:p>
    <w:p w14:paraId="3F9975AE" w14:textId="77777777" w:rsidR="00D9039D" w:rsidRPr="00B25AE2" w:rsidRDefault="00D9039D">
      <w:pPr>
        <w:pStyle w:val="ListParagraph"/>
        <w:numPr>
          <w:ilvl w:val="0"/>
          <w:numId w:val="9"/>
        </w:numPr>
        <w:spacing w:before="100" w:beforeAutospacing="1" w:after="100" w:afterAutospacing="1" w:line="240" w:lineRule="auto"/>
        <w:rPr>
          <w:rFonts w:cstheme="minorHAnsi"/>
          <w:b/>
          <w:bCs/>
        </w:rPr>
      </w:pPr>
      <w:r w:rsidRPr="00B25AE2">
        <w:rPr>
          <w:rStyle w:val="Strong"/>
          <w:rFonts w:cstheme="minorHAnsi"/>
          <w:b w:val="0"/>
          <w:bCs w:val="0"/>
        </w:rPr>
        <w:t>Shopping recommendations</w:t>
      </w:r>
      <w:r w:rsidRPr="00B25AE2">
        <w:rPr>
          <w:rFonts w:cstheme="minorHAnsi"/>
          <w:b/>
          <w:bCs/>
        </w:rPr>
        <w:t xml:space="preserve"> </w:t>
      </w:r>
      <w:r w:rsidRPr="00B25AE2">
        <w:rPr>
          <w:rFonts w:cstheme="minorHAnsi"/>
        </w:rPr>
        <w:t>and sourcing products</w:t>
      </w:r>
    </w:p>
    <w:p w14:paraId="7D4471A5" w14:textId="77777777" w:rsidR="00D9039D" w:rsidRPr="00B25AE2" w:rsidRDefault="00D9039D">
      <w:pPr>
        <w:pStyle w:val="ListParagraph"/>
        <w:numPr>
          <w:ilvl w:val="0"/>
          <w:numId w:val="9"/>
        </w:numPr>
        <w:spacing w:before="100" w:beforeAutospacing="1" w:after="100" w:afterAutospacing="1" w:line="240" w:lineRule="auto"/>
        <w:rPr>
          <w:rFonts w:cstheme="minorHAnsi"/>
          <w:b/>
          <w:bCs/>
        </w:rPr>
      </w:pPr>
      <w:r w:rsidRPr="00B25AE2">
        <w:rPr>
          <w:rStyle w:val="Strong"/>
          <w:rFonts w:cstheme="minorHAnsi"/>
          <w:b w:val="0"/>
          <w:bCs w:val="0"/>
        </w:rPr>
        <w:lastRenderedPageBreak/>
        <w:t>Arranging special gifts</w:t>
      </w:r>
      <w:r w:rsidRPr="00B25AE2">
        <w:rPr>
          <w:rFonts w:cstheme="minorHAnsi"/>
        </w:rPr>
        <w:t xml:space="preserve"> or sending flowers</w:t>
      </w:r>
    </w:p>
    <w:p w14:paraId="084E97CF" w14:textId="5D632C1C" w:rsidR="00D9039D" w:rsidRPr="00B25AE2" w:rsidRDefault="00973318" w:rsidP="00D9039D">
      <w:pPr>
        <w:spacing w:before="100" w:beforeAutospacing="1" w:after="100" w:afterAutospacing="1" w:line="240" w:lineRule="auto"/>
        <w:rPr>
          <w:rFonts w:cstheme="minorHAnsi"/>
          <w:lang w:val="en-US"/>
        </w:rPr>
      </w:pPr>
      <w:r w:rsidRPr="00B25AE2">
        <w:rPr>
          <w:rFonts w:cstheme="minorHAnsi"/>
        </w:rPr>
        <w:t xml:space="preserve">Visit </w:t>
      </w:r>
      <w:hyperlink r:id="rId12" w:tgtFrame="_new" w:history="1">
        <w:r w:rsidRPr="00B25AE2">
          <w:rPr>
            <w:rStyle w:val="Hyperlink"/>
            <w:rFonts w:cstheme="minorHAnsi"/>
          </w:rPr>
          <w:t>www.visaconciergecemea.com</w:t>
        </w:r>
      </w:hyperlink>
      <w:r w:rsidRPr="00B25AE2">
        <w:rPr>
          <w:rFonts w:cstheme="minorHAnsi"/>
        </w:rPr>
        <w:t xml:space="preserve"> to register</w:t>
      </w:r>
      <w:r w:rsidRPr="00B25AE2">
        <w:rPr>
          <w:rFonts w:cstheme="minorHAnsi"/>
          <w:lang w:val="en-US"/>
        </w:rPr>
        <w:t>. You can also e</w:t>
      </w:r>
      <w:r w:rsidR="00D9039D" w:rsidRPr="00B25AE2">
        <w:rPr>
          <w:rFonts w:cstheme="minorHAnsi"/>
        </w:rPr>
        <w:t xml:space="preserve">mail your request to </w:t>
      </w:r>
      <w:r w:rsidR="00D9039D" w:rsidRPr="00B25AE2">
        <w:rPr>
          <w:rStyle w:val="Hyperlink"/>
          <w:rFonts w:cstheme="minorHAnsi"/>
        </w:rPr>
        <w:t>concierge@visainfinite-mea.com</w:t>
      </w:r>
      <w:r w:rsidR="00D9039D" w:rsidRPr="00B25AE2">
        <w:rPr>
          <w:rFonts w:cstheme="minorHAnsi"/>
        </w:rPr>
        <w:t xml:space="preserve"> or request a call back.</w:t>
      </w:r>
      <w:r w:rsidR="00D9039D" w:rsidRPr="00B25AE2">
        <w:rPr>
          <w:rFonts w:cstheme="minorHAnsi"/>
          <w:lang w:val="en-US"/>
        </w:rPr>
        <w:t xml:space="preserve"> </w:t>
      </w:r>
      <w:r w:rsidR="00D9039D" w:rsidRPr="00B25AE2">
        <w:rPr>
          <w:rFonts w:cstheme="minorHAnsi"/>
        </w:rPr>
        <w:t>You will receive an automated message and be contacted within 24 hours</w:t>
      </w:r>
      <w:r w:rsidR="00D9039D" w:rsidRPr="00B25AE2">
        <w:rPr>
          <w:rFonts w:cstheme="minorHAnsi"/>
          <w:lang w:val="en-US"/>
        </w:rPr>
        <w:t>.</w:t>
      </w:r>
    </w:p>
    <w:p w14:paraId="646D7B98" w14:textId="09BBC26F" w:rsidR="00D503FE" w:rsidRPr="00B25AE2" w:rsidRDefault="00973318" w:rsidP="007A4D6B">
      <w:pPr>
        <w:spacing w:before="100" w:beforeAutospacing="1" w:after="100" w:afterAutospacing="1" w:line="240" w:lineRule="auto"/>
        <w:rPr>
          <w:rFonts w:cstheme="minorHAnsi"/>
          <w:lang w:val="en-US"/>
        </w:rPr>
      </w:pPr>
      <w:r w:rsidRPr="00B25AE2">
        <w:rPr>
          <w:rFonts w:cstheme="minorHAnsi"/>
          <w:lang w:val="en-US"/>
        </w:rPr>
        <w:t>To have</w:t>
      </w:r>
      <w:r w:rsidR="007C727F" w:rsidRPr="00B25AE2">
        <w:rPr>
          <w:rFonts w:cstheme="minorHAnsi"/>
          <w:lang w:val="en-US"/>
        </w:rPr>
        <w:t xml:space="preserve"> access to a WhatsApp concierge channel</w:t>
      </w:r>
      <w:r w:rsidRPr="00B25AE2">
        <w:rPr>
          <w:rFonts w:cstheme="minorHAnsi"/>
          <w:lang w:val="en-US"/>
        </w:rPr>
        <w:t>, simply</w:t>
      </w:r>
      <w:r w:rsidR="007C727F" w:rsidRPr="00B25AE2">
        <w:rPr>
          <w:rFonts w:cstheme="minorHAnsi"/>
          <w:lang w:val="en-US"/>
        </w:rPr>
        <w:t xml:space="preserve"> add +44 7874 023129 phone number to your contact list and start the chat</w:t>
      </w:r>
    </w:p>
    <w:p w14:paraId="1B556C36" w14:textId="0B71DC82" w:rsidR="009A0D42" w:rsidRPr="00B25AE2" w:rsidRDefault="009D475D">
      <w:pPr>
        <w:pStyle w:val="NoSpacing"/>
        <w:numPr>
          <w:ilvl w:val="0"/>
          <w:numId w:val="10"/>
        </w:numPr>
        <w:rPr>
          <w:rFonts w:cstheme="minorHAnsi"/>
          <w:b/>
          <w:bCs/>
          <w:sz w:val="24"/>
          <w:szCs w:val="24"/>
          <w:lang w:val="en-US"/>
        </w:rPr>
      </w:pPr>
      <w:r w:rsidRPr="00B25AE2">
        <w:rPr>
          <w:rFonts w:cstheme="minorHAnsi"/>
          <w:b/>
          <w:bCs/>
          <w:sz w:val="24"/>
          <w:szCs w:val="24"/>
          <w:lang w:val="en-US"/>
        </w:rPr>
        <w:t>Insurance</w:t>
      </w:r>
      <w:r w:rsidR="008224E8" w:rsidRPr="00B25AE2">
        <w:rPr>
          <w:rFonts w:cstheme="minorHAnsi"/>
          <w:b/>
          <w:bCs/>
          <w:sz w:val="24"/>
          <w:szCs w:val="24"/>
          <w:lang w:val="en-US"/>
        </w:rPr>
        <w:t xml:space="preserve"> and Assistance</w:t>
      </w:r>
    </w:p>
    <w:p w14:paraId="07DB1457" w14:textId="7AA8032D" w:rsidR="00A973D3" w:rsidRPr="00B25AE2" w:rsidRDefault="00A973D3" w:rsidP="00A973D3">
      <w:pPr>
        <w:spacing w:before="100" w:beforeAutospacing="1" w:after="100" w:afterAutospacing="1"/>
        <w:rPr>
          <w:rStyle w:val="Hyperlink"/>
          <w:rFonts w:cstheme="minorHAnsi"/>
          <w:b/>
          <w:bCs/>
          <w:color w:val="auto"/>
          <w:u w:val="none"/>
        </w:rPr>
      </w:pPr>
      <w:r w:rsidRPr="00B25AE2">
        <w:rPr>
          <w:rStyle w:val="Strong"/>
          <w:rFonts w:cstheme="minorHAnsi"/>
        </w:rPr>
        <w:t>Medical &amp; Travel Assistance</w:t>
      </w:r>
    </w:p>
    <w:p w14:paraId="6D1AD7C9" w14:textId="77777777" w:rsidR="00A973D3" w:rsidRPr="00B25AE2" w:rsidRDefault="00A973D3" w:rsidP="00A973D3">
      <w:pPr>
        <w:pStyle w:val="NoSpacing"/>
        <w:jc w:val="both"/>
        <w:rPr>
          <w:rFonts w:cstheme="minorHAnsi"/>
        </w:rPr>
      </w:pPr>
      <w:r w:rsidRPr="00B25AE2">
        <w:rPr>
          <w:rFonts w:cstheme="minorHAnsi"/>
          <w:lang w:val="en-US"/>
        </w:rPr>
        <w:t>You</w:t>
      </w:r>
      <w:r w:rsidRPr="00B25AE2">
        <w:rPr>
          <w:rFonts w:cstheme="minorHAnsi"/>
        </w:rPr>
        <w:t xml:space="preserve"> can travel the world safe in the knowledge that they always have access to the help </w:t>
      </w:r>
      <w:r w:rsidRPr="00B25AE2">
        <w:rPr>
          <w:rFonts w:cstheme="minorHAnsi"/>
          <w:lang w:val="en-US"/>
        </w:rPr>
        <w:t>you</w:t>
      </w:r>
      <w:r w:rsidRPr="00B25AE2">
        <w:rPr>
          <w:rFonts w:cstheme="minorHAnsi"/>
        </w:rPr>
        <w:t xml:space="preserve"> need.</w:t>
      </w:r>
    </w:p>
    <w:p w14:paraId="39D519A1" w14:textId="77777777" w:rsidR="00A973D3" w:rsidRPr="00B25AE2" w:rsidRDefault="00A973D3" w:rsidP="00A973D3">
      <w:pPr>
        <w:pStyle w:val="NoSpacing"/>
        <w:rPr>
          <w:rFonts w:cstheme="minorHAnsi"/>
        </w:rPr>
      </w:pPr>
    </w:p>
    <w:p w14:paraId="3F4506A3" w14:textId="77777777" w:rsidR="00A973D3" w:rsidRPr="00B25AE2" w:rsidRDefault="00A973D3">
      <w:pPr>
        <w:pStyle w:val="NoSpacing"/>
        <w:numPr>
          <w:ilvl w:val="0"/>
          <w:numId w:val="8"/>
        </w:numPr>
        <w:rPr>
          <w:rFonts w:cstheme="minorHAnsi"/>
        </w:rPr>
      </w:pPr>
      <w:r w:rsidRPr="00B25AE2">
        <w:rPr>
          <w:rFonts w:cstheme="minorHAnsi"/>
        </w:rPr>
        <w:t>Telephone medical advice</w:t>
      </w:r>
    </w:p>
    <w:p w14:paraId="561C6A30" w14:textId="77777777" w:rsidR="00A973D3" w:rsidRPr="00B25AE2" w:rsidRDefault="00A973D3">
      <w:pPr>
        <w:pStyle w:val="NoSpacing"/>
        <w:numPr>
          <w:ilvl w:val="0"/>
          <w:numId w:val="8"/>
        </w:numPr>
        <w:rPr>
          <w:rFonts w:cstheme="minorHAnsi"/>
        </w:rPr>
      </w:pPr>
      <w:r w:rsidRPr="00B25AE2">
        <w:rPr>
          <w:rFonts w:cstheme="minorHAnsi"/>
        </w:rPr>
        <w:t>Medical service provider referral</w:t>
      </w:r>
    </w:p>
    <w:p w14:paraId="1B229E83" w14:textId="77777777" w:rsidR="00A973D3" w:rsidRPr="00B25AE2" w:rsidRDefault="00A973D3">
      <w:pPr>
        <w:pStyle w:val="NoSpacing"/>
        <w:numPr>
          <w:ilvl w:val="0"/>
          <w:numId w:val="8"/>
        </w:numPr>
        <w:rPr>
          <w:rFonts w:cstheme="minorHAnsi"/>
        </w:rPr>
      </w:pPr>
      <w:r w:rsidRPr="00B25AE2">
        <w:rPr>
          <w:rFonts w:cstheme="minorHAnsi"/>
        </w:rPr>
        <w:t xml:space="preserve">Monitoring medical condition pre &amp; post hospitalization </w:t>
      </w:r>
    </w:p>
    <w:p w14:paraId="1A27D0B9" w14:textId="77777777" w:rsidR="00A973D3" w:rsidRPr="00B25AE2" w:rsidRDefault="00A973D3">
      <w:pPr>
        <w:pStyle w:val="NoSpacing"/>
        <w:numPr>
          <w:ilvl w:val="0"/>
          <w:numId w:val="8"/>
        </w:numPr>
        <w:rPr>
          <w:rFonts w:cstheme="minorHAnsi"/>
        </w:rPr>
      </w:pPr>
      <w:r w:rsidRPr="00B25AE2">
        <w:rPr>
          <w:rFonts w:cstheme="minorHAnsi"/>
        </w:rPr>
        <w:t>Essential medicine and equipment delivery</w:t>
      </w:r>
    </w:p>
    <w:p w14:paraId="047F077A" w14:textId="77777777" w:rsidR="00A973D3" w:rsidRPr="00B25AE2" w:rsidRDefault="00A973D3">
      <w:pPr>
        <w:pStyle w:val="NoSpacing"/>
        <w:numPr>
          <w:ilvl w:val="0"/>
          <w:numId w:val="8"/>
        </w:numPr>
        <w:rPr>
          <w:rFonts w:cstheme="minorHAnsi"/>
        </w:rPr>
      </w:pPr>
      <w:r w:rsidRPr="00B25AE2">
        <w:rPr>
          <w:rFonts w:cstheme="minorHAnsi"/>
        </w:rPr>
        <w:t>Dispatch of physician to Cardholder location</w:t>
      </w:r>
    </w:p>
    <w:p w14:paraId="184E84A0" w14:textId="77777777" w:rsidR="00A973D3" w:rsidRPr="00B25AE2" w:rsidRDefault="00A973D3">
      <w:pPr>
        <w:pStyle w:val="NoSpacing"/>
        <w:numPr>
          <w:ilvl w:val="0"/>
          <w:numId w:val="8"/>
        </w:numPr>
        <w:rPr>
          <w:rFonts w:cstheme="minorHAnsi"/>
          <w:lang w:val="en-US"/>
        </w:rPr>
      </w:pPr>
      <w:r w:rsidRPr="00B25AE2">
        <w:rPr>
          <w:rFonts w:cstheme="minorHAnsi"/>
        </w:rPr>
        <w:t>Medical evaluation and repatriation</w:t>
      </w:r>
    </w:p>
    <w:p w14:paraId="1742B589" w14:textId="77777777" w:rsidR="00A973D3" w:rsidRPr="00B25AE2" w:rsidRDefault="00A973D3">
      <w:pPr>
        <w:pStyle w:val="NoSpacing"/>
        <w:numPr>
          <w:ilvl w:val="0"/>
          <w:numId w:val="8"/>
        </w:numPr>
        <w:rPr>
          <w:rFonts w:cstheme="minorHAnsi"/>
        </w:rPr>
      </w:pPr>
      <w:r w:rsidRPr="00B25AE2">
        <w:rPr>
          <w:rFonts w:cstheme="minorHAnsi"/>
        </w:rPr>
        <w:t>Legal referral</w:t>
      </w:r>
    </w:p>
    <w:p w14:paraId="76A9CF31" w14:textId="27D33B98" w:rsidR="00A973D3" w:rsidRPr="00B25AE2" w:rsidRDefault="00A973D3">
      <w:pPr>
        <w:pStyle w:val="NoSpacing"/>
        <w:numPr>
          <w:ilvl w:val="0"/>
          <w:numId w:val="8"/>
        </w:numPr>
        <w:rPr>
          <w:rStyle w:val="Strong"/>
          <w:rFonts w:cstheme="minorHAnsi"/>
          <w:b w:val="0"/>
          <w:bCs w:val="0"/>
        </w:rPr>
      </w:pPr>
      <w:r w:rsidRPr="00B25AE2">
        <w:rPr>
          <w:rFonts w:cstheme="minorHAnsi"/>
        </w:rPr>
        <w:t>Interpreter referral</w:t>
      </w:r>
    </w:p>
    <w:p w14:paraId="38FB2E6E" w14:textId="3283C5E9" w:rsidR="00A973D3" w:rsidRPr="00B25AE2" w:rsidRDefault="00A973D3" w:rsidP="00A973D3">
      <w:pPr>
        <w:spacing w:before="100" w:beforeAutospacing="1" w:after="100" w:afterAutospacing="1"/>
        <w:rPr>
          <w:rStyle w:val="Strong"/>
          <w:rFonts w:cstheme="minorHAnsi"/>
        </w:rPr>
      </w:pPr>
      <w:r w:rsidRPr="00B25AE2">
        <w:rPr>
          <w:rStyle w:val="Strong"/>
          <w:rFonts w:cstheme="minorHAnsi"/>
        </w:rPr>
        <w:t>Rental Car Collision Damage Waiver</w:t>
      </w:r>
    </w:p>
    <w:p w14:paraId="1731061C" w14:textId="50F5FEE2" w:rsidR="00A973D3" w:rsidRPr="00B25AE2" w:rsidRDefault="00A973D3">
      <w:pPr>
        <w:pStyle w:val="NoSpacing"/>
        <w:numPr>
          <w:ilvl w:val="0"/>
          <w:numId w:val="8"/>
        </w:numPr>
        <w:rPr>
          <w:rFonts w:cstheme="minorHAnsi"/>
        </w:rPr>
      </w:pPr>
      <w:r w:rsidRPr="00B25AE2">
        <w:rPr>
          <w:rFonts w:cstheme="minorHAnsi"/>
        </w:rPr>
        <w:t>Coverage up to $50,000 per annum</w:t>
      </w:r>
    </w:p>
    <w:p w14:paraId="63BB3BB2" w14:textId="7BD31C25" w:rsidR="00A973D3" w:rsidRPr="00B25AE2" w:rsidRDefault="00A973D3">
      <w:pPr>
        <w:pStyle w:val="NoSpacing"/>
        <w:numPr>
          <w:ilvl w:val="0"/>
          <w:numId w:val="8"/>
        </w:numPr>
        <w:rPr>
          <w:rFonts w:cstheme="minorHAnsi"/>
        </w:rPr>
      </w:pPr>
      <w:r w:rsidRPr="00B25AE2">
        <w:rPr>
          <w:rFonts w:cstheme="minorHAnsi"/>
        </w:rPr>
        <w:t>Maximum retail purchase price not exceeding $100,000</w:t>
      </w:r>
    </w:p>
    <w:p w14:paraId="73E87C73" w14:textId="584101FC" w:rsidR="00A973D3" w:rsidRPr="00B25AE2" w:rsidRDefault="00A973D3">
      <w:pPr>
        <w:pStyle w:val="NoSpacing"/>
        <w:numPr>
          <w:ilvl w:val="0"/>
          <w:numId w:val="8"/>
        </w:numPr>
        <w:rPr>
          <w:rFonts w:cstheme="minorHAnsi"/>
        </w:rPr>
      </w:pPr>
      <w:r w:rsidRPr="00B25AE2">
        <w:rPr>
          <w:rFonts w:cstheme="minorHAnsi"/>
        </w:rPr>
        <w:t>Access and download insurance T&amp;Cs via the online portal</w:t>
      </w:r>
    </w:p>
    <w:p w14:paraId="47F09B1D" w14:textId="747B88B7" w:rsidR="00A973D3" w:rsidRPr="00B25AE2" w:rsidRDefault="009D475D" w:rsidP="009D475D">
      <w:pPr>
        <w:spacing w:before="100" w:beforeAutospacing="1" w:after="100" w:afterAutospacing="1"/>
        <w:rPr>
          <w:rFonts w:cstheme="minorHAnsi"/>
          <w:b/>
          <w:bCs/>
        </w:rPr>
      </w:pPr>
      <w:r w:rsidRPr="00B25AE2">
        <w:rPr>
          <w:rStyle w:val="Strong"/>
          <w:rFonts w:cstheme="minorHAnsi"/>
        </w:rPr>
        <w:t>Event Ticket Cancellation:</w:t>
      </w:r>
    </w:p>
    <w:p w14:paraId="36B84B89" w14:textId="083FF1E2" w:rsidR="009D475D" w:rsidRPr="00B25AE2" w:rsidRDefault="009D475D">
      <w:pPr>
        <w:pStyle w:val="ListParagraph"/>
        <w:numPr>
          <w:ilvl w:val="0"/>
          <w:numId w:val="6"/>
        </w:numPr>
        <w:spacing w:before="100" w:beforeAutospacing="1" w:after="100" w:afterAutospacing="1" w:line="240" w:lineRule="auto"/>
        <w:rPr>
          <w:rFonts w:cstheme="minorHAnsi"/>
        </w:rPr>
      </w:pPr>
      <w:r w:rsidRPr="00B25AE2">
        <w:rPr>
          <w:rFonts w:cstheme="minorHAnsi"/>
        </w:rPr>
        <w:t>Covers up to $250 per ticket and up to $1,000 per covered occurrence when purchasing event tickets with your card</w:t>
      </w:r>
    </w:p>
    <w:p w14:paraId="573697FE" w14:textId="182F0D0C" w:rsidR="009D475D" w:rsidRPr="00B25AE2" w:rsidRDefault="009D475D">
      <w:pPr>
        <w:pStyle w:val="ListParagraph"/>
        <w:numPr>
          <w:ilvl w:val="0"/>
          <w:numId w:val="6"/>
        </w:numPr>
        <w:spacing w:before="100" w:beforeAutospacing="1" w:after="100" w:afterAutospacing="1" w:line="240" w:lineRule="auto"/>
        <w:rPr>
          <w:rFonts w:cstheme="minorHAnsi"/>
        </w:rPr>
      </w:pPr>
      <w:r w:rsidRPr="00B25AE2">
        <w:rPr>
          <w:rFonts w:cstheme="minorHAnsi"/>
        </w:rPr>
        <w:t>Includes official sporting occasions, music concerts, exhibitions, educational/cultural tours, cinema, theatre, theme parks, military displays, and more</w:t>
      </w:r>
    </w:p>
    <w:p w14:paraId="6471C137" w14:textId="77777777" w:rsidR="009D475D" w:rsidRPr="00B25AE2" w:rsidRDefault="009D475D">
      <w:pPr>
        <w:pStyle w:val="ListParagraph"/>
        <w:numPr>
          <w:ilvl w:val="0"/>
          <w:numId w:val="6"/>
        </w:numPr>
        <w:spacing w:before="100" w:beforeAutospacing="1" w:after="100" w:afterAutospacing="1" w:line="240" w:lineRule="auto"/>
        <w:rPr>
          <w:rFonts w:cstheme="minorHAnsi"/>
        </w:rPr>
      </w:pPr>
      <w:r w:rsidRPr="00B25AE2">
        <w:rPr>
          <w:rFonts w:cstheme="minorHAnsi"/>
        </w:rPr>
        <w:t>Reimbursement if unable to attend the event due to certain unavoidable circumstances, such as:</w:t>
      </w:r>
    </w:p>
    <w:p w14:paraId="7B0E41EE" w14:textId="601443B3" w:rsidR="009D475D" w:rsidRPr="00B25AE2" w:rsidRDefault="009D475D">
      <w:pPr>
        <w:pStyle w:val="ListParagraph"/>
        <w:numPr>
          <w:ilvl w:val="0"/>
          <w:numId w:val="5"/>
        </w:numPr>
        <w:spacing w:before="100" w:beforeAutospacing="1" w:after="100" w:afterAutospacing="1" w:line="240" w:lineRule="auto"/>
        <w:rPr>
          <w:rFonts w:cstheme="minorHAnsi"/>
        </w:rPr>
      </w:pPr>
      <w:r w:rsidRPr="00B25AE2">
        <w:rPr>
          <w:rFonts w:cstheme="minorHAnsi"/>
        </w:rPr>
        <w:t>Unforeseen serious illness, injury, or death</w:t>
      </w:r>
    </w:p>
    <w:p w14:paraId="6D043754" w14:textId="2331A08F" w:rsidR="009D475D" w:rsidRPr="00B25AE2" w:rsidRDefault="009D475D">
      <w:pPr>
        <w:pStyle w:val="ListParagraph"/>
        <w:numPr>
          <w:ilvl w:val="0"/>
          <w:numId w:val="5"/>
        </w:numPr>
        <w:spacing w:before="100" w:beforeAutospacing="1" w:after="100" w:afterAutospacing="1" w:line="240" w:lineRule="auto"/>
        <w:rPr>
          <w:rFonts w:cstheme="minorHAnsi"/>
        </w:rPr>
      </w:pPr>
      <w:r w:rsidRPr="00B25AE2">
        <w:rPr>
          <w:rFonts w:cstheme="minorHAnsi"/>
        </w:rPr>
        <w:t>The common carrier used to get to the event location does not run according to its scheduled timetable</w:t>
      </w:r>
    </w:p>
    <w:p w14:paraId="55CB72B2" w14:textId="77777777" w:rsidR="009D475D" w:rsidRPr="00B25AE2" w:rsidRDefault="009D475D">
      <w:pPr>
        <w:pStyle w:val="ListParagraph"/>
        <w:numPr>
          <w:ilvl w:val="0"/>
          <w:numId w:val="5"/>
        </w:numPr>
        <w:spacing w:before="100" w:beforeAutospacing="1" w:after="100" w:afterAutospacing="1" w:line="240" w:lineRule="auto"/>
        <w:rPr>
          <w:rFonts w:cstheme="minorHAnsi"/>
        </w:rPr>
      </w:pPr>
      <w:r w:rsidRPr="00B25AE2">
        <w:rPr>
          <w:rFonts w:cstheme="minorHAnsi"/>
        </w:rPr>
        <w:t>The vehicle the cardholder is traveling in breaks down, has an accident, or is delayed.</w:t>
      </w:r>
    </w:p>
    <w:p w14:paraId="78FC0721" w14:textId="41E94B8A" w:rsidR="009D475D" w:rsidRPr="00B25AE2" w:rsidRDefault="009D475D">
      <w:pPr>
        <w:pStyle w:val="ListParagraph"/>
        <w:numPr>
          <w:ilvl w:val="0"/>
          <w:numId w:val="7"/>
        </w:numPr>
        <w:spacing w:before="100" w:beforeAutospacing="1" w:after="100" w:afterAutospacing="1" w:line="240" w:lineRule="auto"/>
        <w:rPr>
          <w:rFonts w:cstheme="minorHAnsi"/>
        </w:rPr>
      </w:pPr>
      <w:r w:rsidRPr="00B25AE2">
        <w:rPr>
          <w:rFonts w:cstheme="minorHAnsi"/>
        </w:rPr>
        <w:t>Use the online portal to access and download your insurance T&amp;Cs and get instructions for initiating the claim process</w:t>
      </w:r>
    </w:p>
    <w:p w14:paraId="77AA6F7A" w14:textId="77777777" w:rsidR="009D475D" w:rsidRPr="00B25AE2" w:rsidRDefault="009D475D" w:rsidP="009D475D">
      <w:pPr>
        <w:spacing w:before="100" w:beforeAutospacing="1" w:after="100" w:afterAutospacing="1" w:line="240" w:lineRule="auto"/>
        <w:ind w:left="1440"/>
        <w:rPr>
          <w:rFonts w:cstheme="minorHAnsi"/>
        </w:rPr>
      </w:pPr>
      <w:r w:rsidRPr="00B25AE2">
        <w:rPr>
          <w:rFonts w:cstheme="minorHAnsi"/>
        </w:rPr>
        <w:t xml:space="preserve">Visit </w:t>
      </w:r>
      <w:hyperlink r:id="rId13" w:tgtFrame="_new" w:history="1">
        <w:r w:rsidRPr="00B25AE2">
          <w:rPr>
            <w:rStyle w:val="Hyperlink"/>
            <w:rFonts w:cstheme="minorHAnsi"/>
          </w:rPr>
          <w:t>https://Cardholderbenefitsonline.com/</w:t>
        </w:r>
      </w:hyperlink>
      <w:r w:rsidRPr="00B25AE2">
        <w:rPr>
          <w:rFonts w:cstheme="minorHAnsi"/>
        </w:rPr>
        <w:t xml:space="preserve"> for further details.</w:t>
      </w:r>
    </w:p>
    <w:p w14:paraId="3725181A" w14:textId="77777777" w:rsidR="009A0D42" w:rsidRPr="00B25AE2" w:rsidRDefault="009A0D42" w:rsidP="009A0D42">
      <w:pPr>
        <w:pStyle w:val="NoSpacing"/>
        <w:ind w:left="1440"/>
        <w:rPr>
          <w:rFonts w:cstheme="minorHAnsi"/>
          <w:b/>
          <w:bCs/>
          <w:sz w:val="24"/>
          <w:szCs w:val="24"/>
          <w:lang w:val="en-US"/>
        </w:rPr>
      </w:pPr>
    </w:p>
    <w:p w14:paraId="251A7809" w14:textId="77777777" w:rsidR="009A0D42" w:rsidRPr="00B25AE2" w:rsidRDefault="009A0D42">
      <w:pPr>
        <w:pStyle w:val="NoSpacing"/>
        <w:numPr>
          <w:ilvl w:val="0"/>
          <w:numId w:val="1"/>
        </w:numPr>
        <w:rPr>
          <w:rFonts w:cstheme="minorHAnsi"/>
          <w:b/>
          <w:bCs/>
          <w:sz w:val="24"/>
          <w:szCs w:val="24"/>
          <w:lang w:val="en-US"/>
        </w:rPr>
      </w:pPr>
      <w:r w:rsidRPr="00B25AE2">
        <w:rPr>
          <w:rFonts w:cstheme="minorHAnsi"/>
          <w:b/>
          <w:bCs/>
          <w:sz w:val="24"/>
          <w:szCs w:val="24"/>
          <w:lang w:val="en-US"/>
        </w:rPr>
        <w:t>Multi-Trip Travel Insurance</w:t>
      </w:r>
    </w:p>
    <w:p w14:paraId="037BBBE7" w14:textId="77777777" w:rsidR="009A0D42" w:rsidRPr="00B25AE2" w:rsidRDefault="009A0D42" w:rsidP="009A0D42">
      <w:pPr>
        <w:pStyle w:val="NoSpacing"/>
        <w:rPr>
          <w:rFonts w:cstheme="minorHAnsi"/>
        </w:rPr>
      </w:pPr>
    </w:p>
    <w:p w14:paraId="3CE43D19" w14:textId="77777777" w:rsidR="009A0D42" w:rsidRPr="00B25AE2" w:rsidRDefault="009A0D42" w:rsidP="009A0D42">
      <w:pPr>
        <w:pStyle w:val="NoSpacing"/>
        <w:jc w:val="both"/>
        <w:rPr>
          <w:rFonts w:cstheme="minorHAnsi"/>
        </w:rPr>
      </w:pPr>
      <w:r w:rsidRPr="00B25AE2">
        <w:rPr>
          <w:rFonts w:cstheme="minorHAnsi"/>
        </w:rPr>
        <w:lastRenderedPageBreak/>
        <w:t xml:space="preserve">With multi-trip travel insurance, your Cardholder and their families are covered on all trips with a maximum trip duration of 90 days, so </w:t>
      </w:r>
      <w:r w:rsidRPr="00B25AE2">
        <w:rPr>
          <w:rFonts w:cstheme="minorHAnsi"/>
          <w:lang w:val="en-US"/>
        </w:rPr>
        <w:t>you</w:t>
      </w:r>
      <w:r w:rsidRPr="00B25AE2">
        <w:rPr>
          <w:rFonts w:cstheme="minorHAnsi"/>
        </w:rPr>
        <w:t xml:space="preserve"> can simply focus on enjoying every single moment of </w:t>
      </w:r>
      <w:r w:rsidRPr="00B25AE2">
        <w:rPr>
          <w:rFonts w:cstheme="minorHAnsi"/>
          <w:lang w:val="en-US"/>
        </w:rPr>
        <w:t>your</w:t>
      </w:r>
      <w:r w:rsidRPr="00B25AE2">
        <w:rPr>
          <w:rFonts w:cstheme="minorHAnsi"/>
        </w:rPr>
        <w:t xml:space="preserve"> travel experiences.</w:t>
      </w:r>
    </w:p>
    <w:p w14:paraId="1B08BA0E" w14:textId="77777777" w:rsidR="009A0D42" w:rsidRPr="00B25AE2" w:rsidRDefault="009A0D42" w:rsidP="009A0D42">
      <w:pPr>
        <w:pStyle w:val="NoSpacing"/>
        <w:rPr>
          <w:rFonts w:cstheme="minorHAnsi"/>
        </w:rPr>
      </w:pPr>
    </w:p>
    <w:tbl>
      <w:tblPr>
        <w:tblW w:w="8840" w:type="dxa"/>
        <w:tblLook w:val="04A0" w:firstRow="1" w:lastRow="0" w:firstColumn="1" w:lastColumn="0" w:noHBand="0" w:noVBand="1"/>
      </w:tblPr>
      <w:tblGrid>
        <w:gridCol w:w="2278"/>
        <w:gridCol w:w="6340"/>
        <w:gridCol w:w="222"/>
      </w:tblGrid>
      <w:tr w:rsidR="009A0D42" w:rsidRPr="00B25AE2" w14:paraId="17129CA7" w14:textId="77777777" w:rsidTr="00994F11">
        <w:trPr>
          <w:gridAfter w:val="1"/>
          <w:wAfter w:w="36" w:type="dxa"/>
          <w:trHeight w:val="450"/>
        </w:trPr>
        <w:tc>
          <w:tcPr>
            <w:tcW w:w="880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8D679FC" w14:textId="77777777" w:rsidR="009A0D42" w:rsidRPr="00B25AE2" w:rsidRDefault="009A0D42" w:rsidP="00994F11">
            <w:pPr>
              <w:spacing w:after="0" w:line="240" w:lineRule="auto"/>
              <w:jc w:val="center"/>
              <w:rPr>
                <w:rFonts w:eastAsia="Times New Roman" w:cstheme="minorHAnsi"/>
                <w:b/>
                <w:bCs/>
                <w:color w:val="000000"/>
                <w:kern w:val="0"/>
                <w:lang w:eastAsia="en-PK"/>
                <w14:ligatures w14:val="none"/>
              </w:rPr>
            </w:pPr>
            <w:r w:rsidRPr="00B25AE2">
              <w:rPr>
                <w:rFonts w:eastAsia="Times New Roman" w:cstheme="minorHAnsi"/>
                <w:b/>
                <w:bCs/>
                <w:color w:val="000000"/>
                <w:kern w:val="0"/>
                <w:lang w:eastAsia="en-PK"/>
                <w14:ligatures w14:val="none"/>
              </w:rPr>
              <w:t>Insurance Coverage and Limits</w:t>
            </w:r>
          </w:p>
        </w:tc>
      </w:tr>
      <w:tr w:rsidR="009A0D42" w:rsidRPr="00B25AE2" w14:paraId="5B575B50" w14:textId="77777777" w:rsidTr="00994F11">
        <w:trPr>
          <w:trHeight w:val="30"/>
        </w:trPr>
        <w:tc>
          <w:tcPr>
            <w:tcW w:w="8804" w:type="dxa"/>
            <w:gridSpan w:val="2"/>
            <w:vMerge/>
            <w:tcBorders>
              <w:top w:val="single" w:sz="8" w:space="0" w:color="auto"/>
              <w:left w:val="single" w:sz="8" w:space="0" w:color="auto"/>
              <w:bottom w:val="single" w:sz="8" w:space="0" w:color="000000"/>
              <w:right w:val="single" w:sz="8" w:space="0" w:color="000000"/>
            </w:tcBorders>
            <w:vAlign w:val="center"/>
            <w:hideMark/>
          </w:tcPr>
          <w:p w14:paraId="40107FEB" w14:textId="77777777" w:rsidR="009A0D42" w:rsidRPr="00B25AE2" w:rsidRDefault="009A0D42" w:rsidP="00994F11">
            <w:pPr>
              <w:spacing w:after="0" w:line="240" w:lineRule="auto"/>
              <w:rPr>
                <w:rFonts w:eastAsia="Times New Roman" w:cstheme="minorHAnsi"/>
                <w:b/>
                <w:bCs/>
                <w:color w:val="000000"/>
                <w:kern w:val="0"/>
                <w:lang w:eastAsia="en-PK"/>
                <w14:ligatures w14:val="none"/>
              </w:rPr>
            </w:pPr>
          </w:p>
        </w:tc>
        <w:tc>
          <w:tcPr>
            <w:tcW w:w="36" w:type="dxa"/>
            <w:tcBorders>
              <w:top w:val="nil"/>
              <w:left w:val="nil"/>
              <w:bottom w:val="nil"/>
              <w:right w:val="nil"/>
            </w:tcBorders>
            <w:shd w:val="clear" w:color="auto" w:fill="auto"/>
            <w:noWrap/>
            <w:vAlign w:val="bottom"/>
            <w:hideMark/>
          </w:tcPr>
          <w:p w14:paraId="54083EA0" w14:textId="77777777" w:rsidR="009A0D42" w:rsidRPr="00B25AE2" w:rsidRDefault="009A0D42" w:rsidP="00994F11">
            <w:pPr>
              <w:spacing w:after="0" w:line="240" w:lineRule="auto"/>
              <w:jc w:val="center"/>
              <w:rPr>
                <w:rFonts w:eastAsia="Times New Roman" w:cstheme="minorHAnsi"/>
                <w:b/>
                <w:bCs/>
                <w:color w:val="000000"/>
                <w:kern w:val="0"/>
                <w:sz w:val="20"/>
                <w:szCs w:val="20"/>
                <w:lang w:eastAsia="en-PK"/>
                <w14:ligatures w14:val="none"/>
              </w:rPr>
            </w:pPr>
          </w:p>
        </w:tc>
      </w:tr>
      <w:tr w:rsidR="009A0D42" w:rsidRPr="00B25AE2" w14:paraId="318646FE" w14:textId="77777777" w:rsidTr="00994F11">
        <w:trPr>
          <w:trHeight w:val="300"/>
        </w:trPr>
        <w:tc>
          <w:tcPr>
            <w:tcW w:w="2464" w:type="dxa"/>
            <w:vMerge w:val="restart"/>
            <w:tcBorders>
              <w:top w:val="nil"/>
              <w:left w:val="single" w:sz="8" w:space="0" w:color="auto"/>
              <w:bottom w:val="single" w:sz="4" w:space="0" w:color="000000"/>
              <w:right w:val="single" w:sz="8" w:space="0" w:color="auto"/>
            </w:tcBorders>
            <w:shd w:val="clear" w:color="auto" w:fill="auto"/>
            <w:vAlign w:val="center"/>
            <w:hideMark/>
          </w:tcPr>
          <w:p w14:paraId="4156E813" w14:textId="77777777" w:rsidR="009A0D42" w:rsidRPr="00B25AE2" w:rsidRDefault="009A0D42" w:rsidP="00994F11">
            <w:pPr>
              <w:spacing w:after="0" w:line="240" w:lineRule="auto"/>
              <w:jc w:val="center"/>
              <w:rPr>
                <w:rFonts w:eastAsia="Times New Roman" w:cstheme="minorHAnsi"/>
                <w:b/>
                <w:bCs/>
                <w:color w:val="000000"/>
                <w:kern w:val="0"/>
                <w:lang w:eastAsia="en-PK"/>
                <w14:ligatures w14:val="none"/>
              </w:rPr>
            </w:pPr>
            <w:r w:rsidRPr="00B25AE2">
              <w:rPr>
                <w:rFonts w:eastAsia="Times New Roman" w:cstheme="minorHAnsi"/>
                <w:b/>
                <w:bCs/>
                <w:color w:val="000000"/>
                <w:kern w:val="0"/>
                <w:lang w:eastAsia="en-PK"/>
                <w14:ligatures w14:val="none"/>
              </w:rPr>
              <w:t>Travel Medical Insurance</w:t>
            </w:r>
          </w:p>
        </w:tc>
        <w:tc>
          <w:tcPr>
            <w:tcW w:w="6340" w:type="dxa"/>
            <w:tcBorders>
              <w:top w:val="nil"/>
              <w:left w:val="nil"/>
              <w:bottom w:val="nil"/>
              <w:right w:val="single" w:sz="8" w:space="0" w:color="auto"/>
            </w:tcBorders>
            <w:shd w:val="clear" w:color="auto" w:fill="auto"/>
            <w:noWrap/>
            <w:vAlign w:val="bottom"/>
            <w:hideMark/>
          </w:tcPr>
          <w:p w14:paraId="3E11FCD7" w14:textId="77777777" w:rsidR="009A0D42" w:rsidRPr="00B25AE2" w:rsidRDefault="009A0D42" w:rsidP="00994F11">
            <w:pPr>
              <w:spacing w:after="0" w:line="240" w:lineRule="auto"/>
              <w:rPr>
                <w:rFonts w:eastAsia="Times New Roman" w:cstheme="minorHAnsi"/>
                <w:color w:val="000000"/>
                <w:kern w:val="0"/>
                <w:lang w:eastAsia="en-PK"/>
                <w14:ligatures w14:val="none"/>
              </w:rPr>
            </w:pPr>
            <w:r w:rsidRPr="00B25AE2">
              <w:rPr>
                <w:rFonts w:eastAsia="Times New Roman" w:cstheme="minorHAnsi"/>
                <w:color w:val="000000"/>
                <w:kern w:val="0"/>
                <w:lang w:eastAsia="en-PK"/>
                <w14:ligatures w14:val="none"/>
              </w:rPr>
              <w:t>Personal Accident Benefits (up</w:t>
            </w:r>
            <w:r w:rsidRPr="00B25AE2">
              <w:rPr>
                <w:rFonts w:eastAsia="Times New Roman" w:cstheme="minorHAnsi"/>
                <w:color w:val="000000"/>
                <w:kern w:val="0"/>
                <w:lang w:val="en-US" w:eastAsia="en-PK"/>
                <w14:ligatures w14:val="none"/>
              </w:rPr>
              <w:t xml:space="preserve"> </w:t>
            </w:r>
            <w:r w:rsidRPr="00B25AE2">
              <w:rPr>
                <w:rFonts w:eastAsia="Times New Roman" w:cstheme="minorHAnsi"/>
                <w:color w:val="000000"/>
                <w:kern w:val="0"/>
                <w:lang w:eastAsia="en-PK"/>
                <w14:ligatures w14:val="none"/>
              </w:rPr>
              <w:t>to $500,000 Internationally)</w:t>
            </w:r>
          </w:p>
        </w:tc>
        <w:tc>
          <w:tcPr>
            <w:tcW w:w="36" w:type="dxa"/>
            <w:vAlign w:val="center"/>
            <w:hideMark/>
          </w:tcPr>
          <w:p w14:paraId="531D9913" w14:textId="77777777" w:rsidR="009A0D42" w:rsidRPr="00B25AE2" w:rsidRDefault="009A0D42" w:rsidP="00994F11">
            <w:pPr>
              <w:spacing w:after="0" w:line="240" w:lineRule="auto"/>
              <w:rPr>
                <w:rFonts w:eastAsia="Times New Roman" w:cstheme="minorHAnsi"/>
                <w:kern w:val="0"/>
                <w:sz w:val="20"/>
                <w:szCs w:val="20"/>
                <w:lang w:eastAsia="en-PK"/>
                <w14:ligatures w14:val="none"/>
              </w:rPr>
            </w:pPr>
          </w:p>
        </w:tc>
      </w:tr>
      <w:tr w:rsidR="009A0D42" w:rsidRPr="00B25AE2" w14:paraId="7A49E91F" w14:textId="77777777" w:rsidTr="00994F11">
        <w:trPr>
          <w:trHeight w:val="300"/>
        </w:trPr>
        <w:tc>
          <w:tcPr>
            <w:tcW w:w="2464" w:type="dxa"/>
            <w:vMerge/>
            <w:tcBorders>
              <w:top w:val="nil"/>
              <w:left w:val="single" w:sz="8" w:space="0" w:color="auto"/>
              <w:bottom w:val="single" w:sz="4" w:space="0" w:color="000000"/>
              <w:right w:val="single" w:sz="8" w:space="0" w:color="auto"/>
            </w:tcBorders>
            <w:vAlign w:val="center"/>
            <w:hideMark/>
          </w:tcPr>
          <w:p w14:paraId="075E56FE" w14:textId="77777777" w:rsidR="009A0D42" w:rsidRPr="00B25AE2" w:rsidRDefault="009A0D42" w:rsidP="00994F11">
            <w:pPr>
              <w:spacing w:after="0" w:line="240" w:lineRule="auto"/>
              <w:rPr>
                <w:rFonts w:eastAsia="Times New Roman" w:cstheme="minorHAnsi"/>
                <w:b/>
                <w:bCs/>
                <w:color w:val="000000"/>
                <w:kern w:val="0"/>
                <w:lang w:eastAsia="en-PK"/>
                <w14:ligatures w14:val="none"/>
              </w:rPr>
            </w:pPr>
          </w:p>
        </w:tc>
        <w:tc>
          <w:tcPr>
            <w:tcW w:w="6340" w:type="dxa"/>
            <w:tcBorders>
              <w:top w:val="nil"/>
              <w:left w:val="nil"/>
              <w:bottom w:val="nil"/>
              <w:right w:val="single" w:sz="8" w:space="0" w:color="auto"/>
            </w:tcBorders>
            <w:shd w:val="clear" w:color="auto" w:fill="auto"/>
            <w:noWrap/>
            <w:vAlign w:val="bottom"/>
            <w:hideMark/>
          </w:tcPr>
          <w:p w14:paraId="493C0426" w14:textId="77777777" w:rsidR="009A0D42" w:rsidRPr="00B25AE2" w:rsidRDefault="009A0D42" w:rsidP="00994F11">
            <w:pPr>
              <w:spacing w:after="0" w:line="240" w:lineRule="auto"/>
              <w:rPr>
                <w:rFonts w:eastAsia="Times New Roman" w:cstheme="minorHAnsi"/>
                <w:color w:val="000000"/>
                <w:kern w:val="0"/>
                <w:lang w:eastAsia="en-PK"/>
                <w14:ligatures w14:val="none"/>
              </w:rPr>
            </w:pPr>
            <w:r w:rsidRPr="00B25AE2">
              <w:rPr>
                <w:rFonts w:eastAsia="Times New Roman" w:cstheme="minorHAnsi"/>
                <w:color w:val="000000"/>
                <w:kern w:val="0"/>
                <w:lang w:eastAsia="en-PK"/>
                <w14:ligatures w14:val="none"/>
              </w:rPr>
              <w:t>Personal Accident Benefits (up to $100,000 Domestic)</w:t>
            </w:r>
          </w:p>
        </w:tc>
        <w:tc>
          <w:tcPr>
            <w:tcW w:w="36" w:type="dxa"/>
            <w:vAlign w:val="center"/>
            <w:hideMark/>
          </w:tcPr>
          <w:p w14:paraId="1E77F049" w14:textId="77777777" w:rsidR="009A0D42" w:rsidRPr="00B25AE2" w:rsidRDefault="009A0D42" w:rsidP="00994F11">
            <w:pPr>
              <w:spacing w:after="0" w:line="240" w:lineRule="auto"/>
              <w:rPr>
                <w:rFonts w:eastAsia="Times New Roman" w:cstheme="minorHAnsi"/>
                <w:kern w:val="0"/>
                <w:sz w:val="20"/>
                <w:szCs w:val="20"/>
                <w:lang w:eastAsia="en-PK"/>
                <w14:ligatures w14:val="none"/>
              </w:rPr>
            </w:pPr>
          </w:p>
        </w:tc>
      </w:tr>
      <w:tr w:rsidR="009A0D42" w:rsidRPr="00B25AE2" w14:paraId="5F73447A" w14:textId="77777777" w:rsidTr="00994F11">
        <w:trPr>
          <w:trHeight w:val="300"/>
        </w:trPr>
        <w:tc>
          <w:tcPr>
            <w:tcW w:w="2464" w:type="dxa"/>
            <w:vMerge/>
            <w:tcBorders>
              <w:top w:val="nil"/>
              <w:left w:val="single" w:sz="8" w:space="0" w:color="auto"/>
              <w:bottom w:val="single" w:sz="4" w:space="0" w:color="000000"/>
              <w:right w:val="single" w:sz="8" w:space="0" w:color="auto"/>
            </w:tcBorders>
            <w:vAlign w:val="center"/>
            <w:hideMark/>
          </w:tcPr>
          <w:p w14:paraId="00814AD8" w14:textId="77777777" w:rsidR="009A0D42" w:rsidRPr="00B25AE2" w:rsidRDefault="009A0D42" w:rsidP="00994F11">
            <w:pPr>
              <w:spacing w:after="0" w:line="240" w:lineRule="auto"/>
              <w:rPr>
                <w:rFonts w:eastAsia="Times New Roman" w:cstheme="minorHAnsi"/>
                <w:b/>
                <w:bCs/>
                <w:color w:val="000000"/>
                <w:kern w:val="0"/>
                <w:lang w:eastAsia="en-PK"/>
                <w14:ligatures w14:val="none"/>
              </w:rPr>
            </w:pPr>
          </w:p>
        </w:tc>
        <w:tc>
          <w:tcPr>
            <w:tcW w:w="6340" w:type="dxa"/>
            <w:tcBorders>
              <w:top w:val="nil"/>
              <w:left w:val="nil"/>
              <w:bottom w:val="nil"/>
              <w:right w:val="single" w:sz="8" w:space="0" w:color="auto"/>
            </w:tcBorders>
            <w:shd w:val="clear" w:color="auto" w:fill="auto"/>
            <w:noWrap/>
            <w:vAlign w:val="bottom"/>
            <w:hideMark/>
          </w:tcPr>
          <w:p w14:paraId="7B20E841" w14:textId="77777777" w:rsidR="009A0D42" w:rsidRPr="00B25AE2" w:rsidRDefault="009A0D42" w:rsidP="00994F11">
            <w:pPr>
              <w:spacing w:after="0" w:line="240" w:lineRule="auto"/>
              <w:rPr>
                <w:rFonts w:eastAsia="Times New Roman" w:cstheme="minorHAnsi"/>
                <w:color w:val="000000"/>
                <w:kern w:val="0"/>
                <w:lang w:eastAsia="en-PK"/>
                <w14:ligatures w14:val="none"/>
              </w:rPr>
            </w:pPr>
            <w:r w:rsidRPr="00B25AE2">
              <w:rPr>
                <w:rFonts w:eastAsia="Times New Roman" w:cstheme="minorHAnsi"/>
                <w:color w:val="000000"/>
                <w:kern w:val="0"/>
                <w:lang w:eastAsia="en-PK"/>
                <w14:ligatures w14:val="none"/>
              </w:rPr>
              <w:t>Emergency Medical Expenses (up to $2,500,000)</w:t>
            </w:r>
          </w:p>
        </w:tc>
        <w:tc>
          <w:tcPr>
            <w:tcW w:w="36" w:type="dxa"/>
            <w:vAlign w:val="center"/>
            <w:hideMark/>
          </w:tcPr>
          <w:p w14:paraId="387AF0C3" w14:textId="77777777" w:rsidR="009A0D42" w:rsidRPr="00B25AE2" w:rsidRDefault="009A0D42" w:rsidP="00994F11">
            <w:pPr>
              <w:spacing w:after="0" w:line="240" w:lineRule="auto"/>
              <w:rPr>
                <w:rFonts w:eastAsia="Times New Roman" w:cstheme="minorHAnsi"/>
                <w:kern w:val="0"/>
                <w:sz w:val="20"/>
                <w:szCs w:val="20"/>
                <w:lang w:eastAsia="en-PK"/>
                <w14:ligatures w14:val="none"/>
              </w:rPr>
            </w:pPr>
          </w:p>
        </w:tc>
      </w:tr>
      <w:tr w:rsidR="009A0D42" w:rsidRPr="00B25AE2" w14:paraId="0915F19D" w14:textId="77777777" w:rsidTr="00994F11">
        <w:trPr>
          <w:trHeight w:val="300"/>
        </w:trPr>
        <w:tc>
          <w:tcPr>
            <w:tcW w:w="2464" w:type="dxa"/>
            <w:vMerge/>
            <w:tcBorders>
              <w:top w:val="nil"/>
              <w:left w:val="single" w:sz="8" w:space="0" w:color="auto"/>
              <w:bottom w:val="single" w:sz="4" w:space="0" w:color="000000"/>
              <w:right w:val="single" w:sz="8" w:space="0" w:color="auto"/>
            </w:tcBorders>
            <w:vAlign w:val="center"/>
            <w:hideMark/>
          </w:tcPr>
          <w:p w14:paraId="6416DBC7" w14:textId="77777777" w:rsidR="009A0D42" w:rsidRPr="00B25AE2" w:rsidRDefault="009A0D42" w:rsidP="00994F11">
            <w:pPr>
              <w:spacing w:after="0" w:line="240" w:lineRule="auto"/>
              <w:rPr>
                <w:rFonts w:eastAsia="Times New Roman" w:cstheme="minorHAnsi"/>
                <w:b/>
                <w:bCs/>
                <w:color w:val="000000"/>
                <w:kern w:val="0"/>
                <w:lang w:eastAsia="en-PK"/>
                <w14:ligatures w14:val="none"/>
              </w:rPr>
            </w:pPr>
          </w:p>
        </w:tc>
        <w:tc>
          <w:tcPr>
            <w:tcW w:w="6340" w:type="dxa"/>
            <w:tcBorders>
              <w:top w:val="nil"/>
              <w:left w:val="nil"/>
              <w:bottom w:val="nil"/>
              <w:right w:val="single" w:sz="8" w:space="0" w:color="auto"/>
            </w:tcBorders>
            <w:shd w:val="clear" w:color="auto" w:fill="auto"/>
            <w:noWrap/>
            <w:vAlign w:val="bottom"/>
            <w:hideMark/>
          </w:tcPr>
          <w:p w14:paraId="5BFA4ADE" w14:textId="77777777" w:rsidR="009A0D42" w:rsidRPr="00B25AE2" w:rsidRDefault="009A0D42" w:rsidP="00994F11">
            <w:pPr>
              <w:spacing w:after="0" w:line="240" w:lineRule="auto"/>
              <w:rPr>
                <w:rFonts w:eastAsia="Times New Roman" w:cstheme="minorHAnsi"/>
                <w:color w:val="000000"/>
                <w:kern w:val="0"/>
                <w:lang w:eastAsia="en-PK"/>
                <w14:ligatures w14:val="none"/>
              </w:rPr>
            </w:pPr>
            <w:r w:rsidRPr="00B25AE2">
              <w:rPr>
                <w:rFonts w:eastAsia="Times New Roman" w:cstheme="minorHAnsi"/>
                <w:color w:val="000000"/>
                <w:kern w:val="0"/>
                <w:lang w:eastAsia="en-PK"/>
                <w14:ligatures w14:val="none"/>
              </w:rPr>
              <w:t>Evacuation and Repatriation Expenses (up to $2,000,000)</w:t>
            </w:r>
          </w:p>
        </w:tc>
        <w:tc>
          <w:tcPr>
            <w:tcW w:w="36" w:type="dxa"/>
            <w:vAlign w:val="center"/>
            <w:hideMark/>
          </w:tcPr>
          <w:p w14:paraId="2C16FDDE" w14:textId="77777777" w:rsidR="009A0D42" w:rsidRPr="00B25AE2" w:rsidRDefault="009A0D42" w:rsidP="00994F11">
            <w:pPr>
              <w:spacing w:after="0" w:line="240" w:lineRule="auto"/>
              <w:rPr>
                <w:rFonts w:eastAsia="Times New Roman" w:cstheme="minorHAnsi"/>
                <w:kern w:val="0"/>
                <w:sz w:val="20"/>
                <w:szCs w:val="20"/>
                <w:lang w:eastAsia="en-PK"/>
                <w14:ligatures w14:val="none"/>
              </w:rPr>
            </w:pPr>
          </w:p>
        </w:tc>
      </w:tr>
      <w:tr w:rsidR="009A0D42" w:rsidRPr="00B25AE2" w14:paraId="3EFE0F01" w14:textId="77777777" w:rsidTr="00994F11">
        <w:trPr>
          <w:trHeight w:val="300"/>
        </w:trPr>
        <w:tc>
          <w:tcPr>
            <w:tcW w:w="2464" w:type="dxa"/>
            <w:vMerge/>
            <w:tcBorders>
              <w:top w:val="nil"/>
              <w:left w:val="single" w:sz="8" w:space="0" w:color="auto"/>
              <w:bottom w:val="single" w:sz="4" w:space="0" w:color="000000"/>
              <w:right w:val="single" w:sz="8" w:space="0" w:color="auto"/>
            </w:tcBorders>
            <w:vAlign w:val="center"/>
            <w:hideMark/>
          </w:tcPr>
          <w:p w14:paraId="29E2BDD9" w14:textId="77777777" w:rsidR="009A0D42" w:rsidRPr="00B25AE2" w:rsidRDefault="009A0D42" w:rsidP="00994F11">
            <w:pPr>
              <w:spacing w:after="0" w:line="240" w:lineRule="auto"/>
              <w:rPr>
                <w:rFonts w:eastAsia="Times New Roman" w:cstheme="minorHAnsi"/>
                <w:b/>
                <w:bCs/>
                <w:color w:val="000000"/>
                <w:kern w:val="0"/>
                <w:lang w:eastAsia="en-PK"/>
                <w14:ligatures w14:val="none"/>
              </w:rPr>
            </w:pPr>
          </w:p>
        </w:tc>
        <w:tc>
          <w:tcPr>
            <w:tcW w:w="6340" w:type="dxa"/>
            <w:tcBorders>
              <w:top w:val="nil"/>
              <w:left w:val="nil"/>
              <w:bottom w:val="nil"/>
              <w:right w:val="single" w:sz="8" w:space="0" w:color="auto"/>
            </w:tcBorders>
            <w:shd w:val="clear" w:color="auto" w:fill="auto"/>
            <w:noWrap/>
            <w:vAlign w:val="bottom"/>
            <w:hideMark/>
          </w:tcPr>
          <w:p w14:paraId="7A99EEF1" w14:textId="77777777" w:rsidR="009A0D42" w:rsidRPr="00B25AE2" w:rsidRDefault="009A0D42" w:rsidP="00994F11">
            <w:pPr>
              <w:spacing w:after="0" w:line="240" w:lineRule="auto"/>
              <w:rPr>
                <w:rFonts w:eastAsia="Times New Roman" w:cstheme="minorHAnsi"/>
                <w:color w:val="000000"/>
                <w:kern w:val="0"/>
                <w:lang w:eastAsia="en-PK"/>
                <w14:ligatures w14:val="none"/>
              </w:rPr>
            </w:pPr>
            <w:r w:rsidRPr="00B25AE2">
              <w:rPr>
                <w:rFonts w:eastAsia="Times New Roman" w:cstheme="minorHAnsi"/>
                <w:color w:val="000000"/>
                <w:kern w:val="0"/>
                <w:lang w:eastAsia="en-PK"/>
                <w14:ligatures w14:val="none"/>
              </w:rPr>
              <w:t>Hospital Daily Cash ($100 per day up to $3,000)</w:t>
            </w:r>
          </w:p>
        </w:tc>
        <w:tc>
          <w:tcPr>
            <w:tcW w:w="36" w:type="dxa"/>
            <w:vAlign w:val="center"/>
            <w:hideMark/>
          </w:tcPr>
          <w:p w14:paraId="7E708DD5" w14:textId="77777777" w:rsidR="009A0D42" w:rsidRPr="00B25AE2" w:rsidRDefault="009A0D42" w:rsidP="00994F11">
            <w:pPr>
              <w:spacing w:after="0" w:line="240" w:lineRule="auto"/>
              <w:rPr>
                <w:rFonts w:eastAsia="Times New Roman" w:cstheme="minorHAnsi"/>
                <w:kern w:val="0"/>
                <w:sz w:val="20"/>
                <w:szCs w:val="20"/>
                <w:lang w:eastAsia="en-PK"/>
                <w14:ligatures w14:val="none"/>
              </w:rPr>
            </w:pPr>
          </w:p>
        </w:tc>
      </w:tr>
      <w:tr w:rsidR="009A0D42" w:rsidRPr="00B25AE2" w14:paraId="32022547" w14:textId="77777777" w:rsidTr="00994F11">
        <w:trPr>
          <w:trHeight w:val="315"/>
        </w:trPr>
        <w:tc>
          <w:tcPr>
            <w:tcW w:w="2464" w:type="dxa"/>
            <w:vMerge/>
            <w:tcBorders>
              <w:top w:val="nil"/>
              <w:left w:val="single" w:sz="8" w:space="0" w:color="auto"/>
              <w:bottom w:val="single" w:sz="4" w:space="0" w:color="000000"/>
              <w:right w:val="single" w:sz="8" w:space="0" w:color="auto"/>
            </w:tcBorders>
            <w:vAlign w:val="center"/>
            <w:hideMark/>
          </w:tcPr>
          <w:p w14:paraId="33925F1F" w14:textId="77777777" w:rsidR="009A0D42" w:rsidRPr="00B25AE2" w:rsidRDefault="009A0D42" w:rsidP="00994F11">
            <w:pPr>
              <w:spacing w:after="0" w:line="240" w:lineRule="auto"/>
              <w:rPr>
                <w:rFonts w:eastAsia="Times New Roman" w:cstheme="minorHAnsi"/>
                <w:b/>
                <w:bCs/>
                <w:color w:val="000000"/>
                <w:kern w:val="0"/>
                <w:lang w:eastAsia="en-PK"/>
                <w14:ligatures w14:val="none"/>
              </w:rPr>
            </w:pPr>
          </w:p>
        </w:tc>
        <w:tc>
          <w:tcPr>
            <w:tcW w:w="6340" w:type="dxa"/>
            <w:tcBorders>
              <w:top w:val="nil"/>
              <w:left w:val="nil"/>
              <w:bottom w:val="nil"/>
              <w:right w:val="single" w:sz="8" w:space="0" w:color="auto"/>
            </w:tcBorders>
            <w:shd w:val="clear" w:color="auto" w:fill="auto"/>
            <w:noWrap/>
            <w:vAlign w:val="bottom"/>
            <w:hideMark/>
          </w:tcPr>
          <w:p w14:paraId="1158063A" w14:textId="77777777" w:rsidR="009A0D42" w:rsidRPr="00B25AE2" w:rsidRDefault="009A0D42" w:rsidP="00994F11">
            <w:pPr>
              <w:spacing w:after="0" w:line="240" w:lineRule="auto"/>
              <w:rPr>
                <w:rFonts w:eastAsia="Times New Roman" w:cstheme="minorHAnsi"/>
                <w:color w:val="000000"/>
                <w:kern w:val="0"/>
                <w:lang w:eastAsia="en-PK"/>
                <w14:ligatures w14:val="none"/>
              </w:rPr>
            </w:pPr>
            <w:r w:rsidRPr="00B25AE2">
              <w:rPr>
                <w:rFonts w:eastAsia="Times New Roman" w:cstheme="minorHAnsi"/>
                <w:color w:val="000000"/>
                <w:kern w:val="0"/>
                <w:lang w:eastAsia="en-PK"/>
                <w14:ligatures w14:val="none"/>
              </w:rPr>
              <w:t>Personal Liability ($500,000)</w:t>
            </w:r>
          </w:p>
        </w:tc>
        <w:tc>
          <w:tcPr>
            <w:tcW w:w="36" w:type="dxa"/>
            <w:vAlign w:val="center"/>
            <w:hideMark/>
          </w:tcPr>
          <w:p w14:paraId="78F38A00" w14:textId="77777777" w:rsidR="009A0D42" w:rsidRPr="00B25AE2" w:rsidRDefault="009A0D42" w:rsidP="00994F11">
            <w:pPr>
              <w:spacing w:after="0" w:line="240" w:lineRule="auto"/>
              <w:rPr>
                <w:rFonts w:eastAsia="Times New Roman" w:cstheme="minorHAnsi"/>
                <w:kern w:val="0"/>
                <w:sz w:val="20"/>
                <w:szCs w:val="20"/>
                <w:lang w:eastAsia="en-PK"/>
                <w14:ligatures w14:val="none"/>
              </w:rPr>
            </w:pPr>
          </w:p>
        </w:tc>
      </w:tr>
      <w:tr w:rsidR="009A0D42" w:rsidRPr="00B25AE2" w14:paraId="2017A548" w14:textId="77777777" w:rsidTr="00994F11">
        <w:trPr>
          <w:trHeight w:val="300"/>
        </w:trPr>
        <w:tc>
          <w:tcPr>
            <w:tcW w:w="2464" w:type="dxa"/>
            <w:vMerge w:val="restart"/>
            <w:tcBorders>
              <w:top w:val="nil"/>
              <w:left w:val="single" w:sz="8" w:space="0" w:color="auto"/>
              <w:bottom w:val="single" w:sz="8" w:space="0" w:color="000000"/>
              <w:right w:val="single" w:sz="8" w:space="0" w:color="auto"/>
            </w:tcBorders>
            <w:shd w:val="clear" w:color="auto" w:fill="auto"/>
            <w:vAlign w:val="center"/>
            <w:hideMark/>
          </w:tcPr>
          <w:p w14:paraId="175CD143" w14:textId="77777777" w:rsidR="009A0D42" w:rsidRPr="00B25AE2" w:rsidRDefault="009A0D42" w:rsidP="00994F11">
            <w:pPr>
              <w:spacing w:after="0" w:line="240" w:lineRule="auto"/>
              <w:jc w:val="center"/>
              <w:rPr>
                <w:rFonts w:eastAsia="Times New Roman" w:cstheme="minorHAnsi"/>
                <w:b/>
                <w:bCs/>
                <w:color w:val="000000"/>
                <w:kern w:val="0"/>
                <w:lang w:eastAsia="en-PK"/>
                <w14:ligatures w14:val="none"/>
              </w:rPr>
            </w:pPr>
            <w:r w:rsidRPr="00B25AE2">
              <w:rPr>
                <w:rFonts w:eastAsia="Times New Roman" w:cstheme="minorHAnsi"/>
                <w:b/>
                <w:bCs/>
                <w:color w:val="000000"/>
                <w:kern w:val="0"/>
                <w:lang w:eastAsia="en-PK"/>
                <w14:ligatures w14:val="none"/>
              </w:rPr>
              <w:t>Travel Inconvenience &amp; Cancellation Insurance</w:t>
            </w:r>
          </w:p>
        </w:tc>
        <w:tc>
          <w:tcPr>
            <w:tcW w:w="6340" w:type="dxa"/>
            <w:tcBorders>
              <w:top w:val="single" w:sz="8" w:space="0" w:color="auto"/>
              <w:left w:val="nil"/>
              <w:bottom w:val="nil"/>
              <w:right w:val="single" w:sz="8" w:space="0" w:color="auto"/>
            </w:tcBorders>
            <w:shd w:val="clear" w:color="auto" w:fill="auto"/>
            <w:noWrap/>
            <w:vAlign w:val="bottom"/>
            <w:hideMark/>
          </w:tcPr>
          <w:p w14:paraId="5ED4C138" w14:textId="77777777" w:rsidR="009A0D42" w:rsidRPr="00B25AE2" w:rsidRDefault="009A0D42" w:rsidP="00994F11">
            <w:pPr>
              <w:spacing w:after="0" w:line="240" w:lineRule="auto"/>
              <w:rPr>
                <w:rFonts w:eastAsia="Times New Roman" w:cstheme="minorHAnsi"/>
                <w:color w:val="000000"/>
                <w:kern w:val="0"/>
                <w:lang w:eastAsia="en-PK"/>
                <w14:ligatures w14:val="none"/>
              </w:rPr>
            </w:pPr>
            <w:r w:rsidRPr="00B25AE2">
              <w:rPr>
                <w:rFonts w:eastAsia="Times New Roman" w:cstheme="minorHAnsi"/>
                <w:color w:val="000000"/>
                <w:kern w:val="0"/>
                <w:lang w:eastAsia="en-PK"/>
                <w14:ligatures w14:val="none"/>
              </w:rPr>
              <w:t>Trip Cancellation/Curtailment (up to $7,500)</w:t>
            </w:r>
          </w:p>
        </w:tc>
        <w:tc>
          <w:tcPr>
            <w:tcW w:w="36" w:type="dxa"/>
            <w:vAlign w:val="center"/>
            <w:hideMark/>
          </w:tcPr>
          <w:p w14:paraId="23055EEE" w14:textId="77777777" w:rsidR="009A0D42" w:rsidRPr="00B25AE2" w:rsidRDefault="009A0D42" w:rsidP="00994F11">
            <w:pPr>
              <w:spacing w:after="0" w:line="240" w:lineRule="auto"/>
              <w:rPr>
                <w:rFonts w:eastAsia="Times New Roman" w:cstheme="minorHAnsi"/>
                <w:kern w:val="0"/>
                <w:sz w:val="20"/>
                <w:szCs w:val="20"/>
                <w:lang w:eastAsia="en-PK"/>
                <w14:ligatures w14:val="none"/>
              </w:rPr>
            </w:pPr>
          </w:p>
        </w:tc>
      </w:tr>
      <w:tr w:rsidR="009A0D42" w:rsidRPr="00B25AE2" w14:paraId="4532F4D7" w14:textId="77777777" w:rsidTr="00994F11">
        <w:trPr>
          <w:trHeight w:val="300"/>
        </w:trPr>
        <w:tc>
          <w:tcPr>
            <w:tcW w:w="2464" w:type="dxa"/>
            <w:vMerge/>
            <w:tcBorders>
              <w:top w:val="nil"/>
              <w:left w:val="single" w:sz="8" w:space="0" w:color="auto"/>
              <w:bottom w:val="single" w:sz="8" w:space="0" w:color="000000"/>
              <w:right w:val="single" w:sz="8" w:space="0" w:color="auto"/>
            </w:tcBorders>
            <w:vAlign w:val="center"/>
            <w:hideMark/>
          </w:tcPr>
          <w:p w14:paraId="462C864F" w14:textId="77777777" w:rsidR="009A0D42" w:rsidRPr="00B25AE2" w:rsidRDefault="009A0D42" w:rsidP="00994F11">
            <w:pPr>
              <w:spacing w:after="0" w:line="240" w:lineRule="auto"/>
              <w:rPr>
                <w:rFonts w:eastAsia="Times New Roman" w:cstheme="minorHAnsi"/>
                <w:b/>
                <w:bCs/>
                <w:color w:val="000000"/>
                <w:kern w:val="0"/>
                <w:lang w:eastAsia="en-PK"/>
                <w14:ligatures w14:val="none"/>
              </w:rPr>
            </w:pPr>
          </w:p>
        </w:tc>
        <w:tc>
          <w:tcPr>
            <w:tcW w:w="6340" w:type="dxa"/>
            <w:tcBorders>
              <w:top w:val="nil"/>
              <w:left w:val="nil"/>
              <w:bottom w:val="nil"/>
              <w:right w:val="single" w:sz="8" w:space="0" w:color="auto"/>
            </w:tcBorders>
            <w:shd w:val="clear" w:color="auto" w:fill="auto"/>
            <w:noWrap/>
            <w:vAlign w:val="bottom"/>
            <w:hideMark/>
          </w:tcPr>
          <w:p w14:paraId="352965A8" w14:textId="77777777" w:rsidR="009A0D42" w:rsidRPr="00B25AE2" w:rsidRDefault="009A0D42" w:rsidP="00994F11">
            <w:pPr>
              <w:spacing w:after="0" w:line="240" w:lineRule="auto"/>
              <w:rPr>
                <w:rFonts w:eastAsia="Times New Roman" w:cstheme="minorHAnsi"/>
                <w:color w:val="000000"/>
                <w:kern w:val="0"/>
                <w:lang w:eastAsia="en-PK"/>
                <w14:ligatures w14:val="none"/>
              </w:rPr>
            </w:pPr>
            <w:r w:rsidRPr="00B25AE2">
              <w:rPr>
                <w:rFonts w:eastAsia="Times New Roman" w:cstheme="minorHAnsi"/>
                <w:color w:val="000000"/>
                <w:kern w:val="0"/>
                <w:lang w:eastAsia="en-PK"/>
                <w14:ligatures w14:val="none"/>
              </w:rPr>
              <w:t>Loss of Personal Belongings (up to $2,500)</w:t>
            </w:r>
          </w:p>
        </w:tc>
        <w:tc>
          <w:tcPr>
            <w:tcW w:w="36" w:type="dxa"/>
            <w:vAlign w:val="center"/>
            <w:hideMark/>
          </w:tcPr>
          <w:p w14:paraId="102DB986" w14:textId="77777777" w:rsidR="009A0D42" w:rsidRPr="00B25AE2" w:rsidRDefault="009A0D42" w:rsidP="00994F11">
            <w:pPr>
              <w:spacing w:after="0" w:line="240" w:lineRule="auto"/>
              <w:rPr>
                <w:rFonts w:eastAsia="Times New Roman" w:cstheme="minorHAnsi"/>
                <w:kern w:val="0"/>
                <w:sz w:val="20"/>
                <w:szCs w:val="20"/>
                <w:lang w:eastAsia="en-PK"/>
                <w14:ligatures w14:val="none"/>
              </w:rPr>
            </w:pPr>
          </w:p>
        </w:tc>
      </w:tr>
      <w:tr w:rsidR="009A0D42" w:rsidRPr="00B25AE2" w14:paraId="3C12B265" w14:textId="77777777" w:rsidTr="00994F11">
        <w:trPr>
          <w:trHeight w:val="300"/>
        </w:trPr>
        <w:tc>
          <w:tcPr>
            <w:tcW w:w="2464" w:type="dxa"/>
            <w:vMerge/>
            <w:tcBorders>
              <w:top w:val="nil"/>
              <w:left w:val="single" w:sz="8" w:space="0" w:color="auto"/>
              <w:bottom w:val="single" w:sz="8" w:space="0" w:color="000000"/>
              <w:right w:val="single" w:sz="8" w:space="0" w:color="auto"/>
            </w:tcBorders>
            <w:vAlign w:val="center"/>
            <w:hideMark/>
          </w:tcPr>
          <w:p w14:paraId="4EE7A78F" w14:textId="77777777" w:rsidR="009A0D42" w:rsidRPr="00B25AE2" w:rsidRDefault="009A0D42" w:rsidP="00994F11">
            <w:pPr>
              <w:spacing w:after="0" w:line="240" w:lineRule="auto"/>
              <w:rPr>
                <w:rFonts w:eastAsia="Times New Roman" w:cstheme="minorHAnsi"/>
                <w:b/>
                <w:bCs/>
                <w:color w:val="000000"/>
                <w:kern w:val="0"/>
                <w:lang w:eastAsia="en-PK"/>
                <w14:ligatures w14:val="none"/>
              </w:rPr>
            </w:pPr>
          </w:p>
        </w:tc>
        <w:tc>
          <w:tcPr>
            <w:tcW w:w="6340" w:type="dxa"/>
            <w:tcBorders>
              <w:top w:val="nil"/>
              <w:left w:val="nil"/>
              <w:bottom w:val="nil"/>
              <w:right w:val="single" w:sz="8" w:space="0" w:color="auto"/>
            </w:tcBorders>
            <w:shd w:val="clear" w:color="auto" w:fill="auto"/>
            <w:noWrap/>
            <w:vAlign w:val="bottom"/>
            <w:hideMark/>
          </w:tcPr>
          <w:p w14:paraId="2813EF6B" w14:textId="77777777" w:rsidR="009A0D42" w:rsidRPr="00B25AE2" w:rsidRDefault="009A0D42" w:rsidP="00994F11">
            <w:pPr>
              <w:spacing w:after="0" w:line="240" w:lineRule="auto"/>
              <w:rPr>
                <w:rFonts w:eastAsia="Times New Roman" w:cstheme="minorHAnsi"/>
                <w:color w:val="000000"/>
                <w:kern w:val="0"/>
                <w:lang w:eastAsia="en-PK"/>
                <w14:ligatures w14:val="none"/>
              </w:rPr>
            </w:pPr>
            <w:r w:rsidRPr="00B25AE2">
              <w:rPr>
                <w:rFonts w:eastAsia="Times New Roman" w:cstheme="minorHAnsi"/>
                <w:color w:val="000000"/>
                <w:kern w:val="0"/>
                <w:lang w:eastAsia="en-PK"/>
                <w14:ligatures w14:val="none"/>
              </w:rPr>
              <w:t xml:space="preserve">Missed Departure (up to $1,500 for International Trips) </w:t>
            </w:r>
          </w:p>
        </w:tc>
        <w:tc>
          <w:tcPr>
            <w:tcW w:w="36" w:type="dxa"/>
            <w:vAlign w:val="center"/>
            <w:hideMark/>
          </w:tcPr>
          <w:p w14:paraId="1FD4A6E0" w14:textId="77777777" w:rsidR="009A0D42" w:rsidRPr="00B25AE2" w:rsidRDefault="009A0D42" w:rsidP="00994F11">
            <w:pPr>
              <w:spacing w:after="0" w:line="240" w:lineRule="auto"/>
              <w:rPr>
                <w:rFonts w:eastAsia="Times New Roman" w:cstheme="minorHAnsi"/>
                <w:kern w:val="0"/>
                <w:sz w:val="20"/>
                <w:szCs w:val="20"/>
                <w:lang w:eastAsia="en-PK"/>
                <w14:ligatures w14:val="none"/>
              </w:rPr>
            </w:pPr>
          </w:p>
        </w:tc>
      </w:tr>
      <w:tr w:rsidR="009A0D42" w:rsidRPr="00B25AE2" w14:paraId="43561706" w14:textId="77777777" w:rsidTr="00994F11">
        <w:trPr>
          <w:trHeight w:val="300"/>
        </w:trPr>
        <w:tc>
          <w:tcPr>
            <w:tcW w:w="2464" w:type="dxa"/>
            <w:vMerge/>
            <w:tcBorders>
              <w:top w:val="nil"/>
              <w:left w:val="single" w:sz="8" w:space="0" w:color="auto"/>
              <w:bottom w:val="single" w:sz="8" w:space="0" w:color="000000"/>
              <w:right w:val="single" w:sz="8" w:space="0" w:color="auto"/>
            </w:tcBorders>
            <w:vAlign w:val="center"/>
            <w:hideMark/>
          </w:tcPr>
          <w:p w14:paraId="3452B06C" w14:textId="77777777" w:rsidR="009A0D42" w:rsidRPr="00B25AE2" w:rsidRDefault="009A0D42" w:rsidP="00994F11">
            <w:pPr>
              <w:spacing w:after="0" w:line="240" w:lineRule="auto"/>
              <w:rPr>
                <w:rFonts w:eastAsia="Times New Roman" w:cstheme="minorHAnsi"/>
                <w:b/>
                <w:bCs/>
                <w:color w:val="000000"/>
                <w:kern w:val="0"/>
                <w:lang w:eastAsia="en-PK"/>
                <w14:ligatures w14:val="none"/>
              </w:rPr>
            </w:pPr>
          </w:p>
        </w:tc>
        <w:tc>
          <w:tcPr>
            <w:tcW w:w="6340" w:type="dxa"/>
            <w:tcBorders>
              <w:top w:val="nil"/>
              <w:left w:val="nil"/>
              <w:bottom w:val="nil"/>
              <w:right w:val="single" w:sz="8" w:space="0" w:color="auto"/>
            </w:tcBorders>
            <w:shd w:val="clear" w:color="auto" w:fill="auto"/>
            <w:noWrap/>
            <w:vAlign w:val="bottom"/>
            <w:hideMark/>
          </w:tcPr>
          <w:p w14:paraId="6346F001" w14:textId="77777777" w:rsidR="009A0D42" w:rsidRPr="00B25AE2" w:rsidRDefault="009A0D42" w:rsidP="00994F11">
            <w:pPr>
              <w:spacing w:after="0" w:line="240" w:lineRule="auto"/>
              <w:rPr>
                <w:rFonts w:eastAsia="Times New Roman" w:cstheme="minorHAnsi"/>
                <w:color w:val="000000"/>
                <w:kern w:val="0"/>
                <w:lang w:eastAsia="en-PK"/>
                <w14:ligatures w14:val="none"/>
              </w:rPr>
            </w:pPr>
            <w:r w:rsidRPr="00B25AE2">
              <w:rPr>
                <w:rFonts w:eastAsia="Times New Roman" w:cstheme="minorHAnsi"/>
                <w:color w:val="000000"/>
                <w:kern w:val="0"/>
                <w:lang w:eastAsia="en-PK"/>
                <w14:ligatures w14:val="none"/>
              </w:rPr>
              <w:t>Delayed Departure (up to $1,000)</w:t>
            </w:r>
          </w:p>
        </w:tc>
        <w:tc>
          <w:tcPr>
            <w:tcW w:w="36" w:type="dxa"/>
            <w:vAlign w:val="center"/>
            <w:hideMark/>
          </w:tcPr>
          <w:p w14:paraId="33724F39" w14:textId="77777777" w:rsidR="009A0D42" w:rsidRPr="00B25AE2" w:rsidRDefault="009A0D42" w:rsidP="00994F11">
            <w:pPr>
              <w:spacing w:after="0" w:line="240" w:lineRule="auto"/>
              <w:rPr>
                <w:rFonts w:eastAsia="Times New Roman" w:cstheme="minorHAnsi"/>
                <w:kern w:val="0"/>
                <w:sz w:val="20"/>
                <w:szCs w:val="20"/>
                <w:lang w:eastAsia="en-PK"/>
                <w14:ligatures w14:val="none"/>
              </w:rPr>
            </w:pPr>
          </w:p>
        </w:tc>
      </w:tr>
      <w:tr w:rsidR="009A0D42" w:rsidRPr="00B25AE2" w14:paraId="6630F869" w14:textId="77777777" w:rsidTr="00994F11">
        <w:trPr>
          <w:trHeight w:val="315"/>
        </w:trPr>
        <w:tc>
          <w:tcPr>
            <w:tcW w:w="2464" w:type="dxa"/>
            <w:vMerge/>
            <w:tcBorders>
              <w:top w:val="nil"/>
              <w:left w:val="single" w:sz="8" w:space="0" w:color="auto"/>
              <w:bottom w:val="single" w:sz="8" w:space="0" w:color="000000"/>
              <w:right w:val="single" w:sz="8" w:space="0" w:color="auto"/>
            </w:tcBorders>
            <w:vAlign w:val="center"/>
            <w:hideMark/>
          </w:tcPr>
          <w:p w14:paraId="58BE086F" w14:textId="77777777" w:rsidR="009A0D42" w:rsidRPr="00B25AE2" w:rsidRDefault="009A0D42" w:rsidP="00994F11">
            <w:pPr>
              <w:spacing w:after="0" w:line="240" w:lineRule="auto"/>
              <w:rPr>
                <w:rFonts w:eastAsia="Times New Roman" w:cstheme="minorHAnsi"/>
                <w:b/>
                <w:bCs/>
                <w:color w:val="000000"/>
                <w:kern w:val="0"/>
                <w:lang w:eastAsia="en-PK"/>
                <w14:ligatures w14:val="none"/>
              </w:rPr>
            </w:pPr>
          </w:p>
        </w:tc>
        <w:tc>
          <w:tcPr>
            <w:tcW w:w="6340" w:type="dxa"/>
            <w:tcBorders>
              <w:top w:val="nil"/>
              <w:left w:val="nil"/>
              <w:bottom w:val="single" w:sz="8" w:space="0" w:color="auto"/>
              <w:right w:val="single" w:sz="8" w:space="0" w:color="auto"/>
            </w:tcBorders>
            <w:shd w:val="clear" w:color="auto" w:fill="auto"/>
            <w:noWrap/>
            <w:vAlign w:val="bottom"/>
            <w:hideMark/>
          </w:tcPr>
          <w:p w14:paraId="0D568091" w14:textId="77777777" w:rsidR="009A0D42" w:rsidRPr="00B25AE2" w:rsidRDefault="009A0D42" w:rsidP="00994F11">
            <w:pPr>
              <w:spacing w:after="0" w:line="240" w:lineRule="auto"/>
              <w:rPr>
                <w:rFonts w:eastAsia="Times New Roman" w:cstheme="minorHAnsi"/>
                <w:color w:val="000000"/>
                <w:kern w:val="0"/>
                <w:lang w:eastAsia="en-PK"/>
                <w14:ligatures w14:val="none"/>
              </w:rPr>
            </w:pPr>
            <w:r w:rsidRPr="00B25AE2">
              <w:rPr>
                <w:rFonts w:eastAsia="Times New Roman" w:cstheme="minorHAnsi"/>
                <w:color w:val="000000"/>
                <w:kern w:val="0"/>
                <w:lang w:eastAsia="en-PK"/>
                <w14:ligatures w14:val="none"/>
              </w:rPr>
              <w:t>Baggage Delay (up to $500)</w:t>
            </w:r>
          </w:p>
        </w:tc>
        <w:tc>
          <w:tcPr>
            <w:tcW w:w="36" w:type="dxa"/>
            <w:vAlign w:val="center"/>
            <w:hideMark/>
          </w:tcPr>
          <w:p w14:paraId="4A8EDFEA" w14:textId="77777777" w:rsidR="009A0D42" w:rsidRPr="00B25AE2" w:rsidRDefault="009A0D42" w:rsidP="00994F11">
            <w:pPr>
              <w:spacing w:after="0" w:line="240" w:lineRule="auto"/>
              <w:rPr>
                <w:rFonts w:eastAsia="Times New Roman" w:cstheme="minorHAnsi"/>
                <w:kern w:val="0"/>
                <w:sz w:val="20"/>
                <w:szCs w:val="20"/>
                <w:lang w:eastAsia="en-PK"/>
                <w14:ligatures w14:val="none"/>
              </w:rPr>
            </w:pPr>
          </w:p>
        </w:tc>
      </w:tr>
    </w:tbl>
    <w:p w14:paraId="7FB6BD44" w14:textId="77777777" w:rsidR="009A0D42" w:rsidRPr="00B25AE2" w:rsidRDefault="009A0D42" w:rsidP="009A0D42">
      <w:pPr>
        <w:rPr>
          <w:rFonts w:cstheme="minorHAnsi"/>
          <w:color w:val="0563C1" w:themeColor="hyperlink"/>
          <w:u w:val="single"/>
        </w:rPr>
      </w:pPr>
    </w:p>
    <w:p w14:paraId="02C97F6C" w14:textId="77777777" w:rsidR="009A0D42" w:rsidRPr="00B25AE2" w:rsidRDefault="009A0D42" w:rsidP="009A0D42">
      <w:pPr>
        <w:pStyle w:val="NoSpacing"/>
        <w:rPr>
          <w:rFonts w:cstheme="minorHAnsi"/>
          <w:b/>
          <w:bCs/>
          <w:sz w:val="24"/>
          <w:szCs w:val="24"/>
          <w:lang w:val="en-US"/>
        </w:rPr>
      </w:pPr>
    </w:p>
    <w:p w14:paraId="00C7BBF6" w14:textId="77777777" w:rsidR="008224E8" w:rsidRPr="00B25AE2" w:rsidRDefault="008224E8">
      <w:pPr>
        <w:pStyle w:val="NoSpacing"/>
        <w:numPr>
          <w:ilvl w:val="0"/>
          <w:numId w:val="1"/>
        </w:numPr>
        <w:rPr>
          <w:rFonts w:cstheme="minorHAnsi"/>
          <w:b/>
          <w:bCs/>
          <w:sz w:val="24"/>
          <w:szCs w:val="24"/>
          <w:lang w:val="en-US"/>
        </w:rPr>
      </w:pPr>
      <w:r w:rsidRPr="00B25AE2">
        <w:rPr>
          <w:rFonts w:cstheme="minorHAnsi"/>
          <w:b/>
          <w:bCs/>
          <w:sz w:val="24"/>
          <w:szCs w:val="24"/>
          <w:lang w:val="en-US"/>
        </w:rPr>
        <w:t>Global Customer Assistance Services</w:t>
      </w:r>
    </w:p>
    <w:p w14:paraId="098277E7" w14:textId="77777777" w:rsidR="008224E8" w:rsidRPr="00B25AE2" w:rsidRDefault="008224E8" w:rsidP="008224E8">
      <w:pPr>
        <w:pStyle w:val="NoSpacing"/>
        <w:rPr>
          <w:rFonts w:cstheme="minorHAnsi"/>
          <w:b/>
          <w:bCs/>
          <w:sz w:val="24"/>
          <w:szCs w:val="24"/>
          <w:lang w:val="en-US"/>
        </w:rPr>
      </w:pPr>
    </w:p>
    <w:p w14:paraId="6D3EA0D9" w14:textId="77777777" w:rsidR="008224E8" w:rsidRPr="00B25AE2" w:rsidRDefault="008224E8" w:rsidP="008224E8">
      <w:pPr>
        <w:pStyle w:val="NoSpacing"/>
        <w:jc w:val="both"/>
        <w:rPr>
          <w:rFonts w:cstheme="minorHAnsi"/>
        </w:rPr>
      </w:pPr>
      <w:r w:rsidRPr="00B25AE2">
        <w:rPr>
          <w:rFonts w:cstheme="minorHAnsi"/>
        </w:rPr>
        <w:t xml:space="preserve">GCAS exists to provide </w:t>
      </w:r>
      <w:r w:rsidRPr="00B25AE2">
        <w:rPr>
          <w:rFonts w:cstheme="minorHAnsi"/>
          <w:lang w:val="en-US"/>
        </w:rPr>
        <w:t>you</w:t>
      </w:r>
      <w:r w:rsidRPr="00B25AE2">
        <w:rPr>
          <w:rFonts w:cstheme="minorHAnsi"/>
        </w:rPr>
        <w:t xml:space="preserve"> with the personal support and world-class customer service </w:t>
      </w:r>
      <w:r w:rsidRPr="00B25AE2">
        <w:rPr>
          <w:rFonts w:cstheme="minorHAnsi"/>
          <w:lang w:val="en-US"/>
        </w:rPr>
        <w:t>you</w:t>
      </w:r>
      <w:r w:rsidRPr="00B25AE2">
        <w:rPr>
          <w:rFonts w:cstheme="minorHAnsi"/>
        </w:rPr>
        <w:t xml:space="preserve"> expect when </w:t>
      </w:r>
      <w:r w:rsidRPr="00B25AE2">
        <w:rPr>
          <w:rFonts w:cstheme="minorHAnsi"/>
          <w:lang w:val="en-US"/>
        </w:rPr>
        <w:t>you</w:t>
      </w:r>
      <w:r w:rsidRPr="00B25AE2">
        <w:rPr>
          <w:rFonts w:cstheme="minorHAnsi"/>
        </w:rPr>
        <w:t xml:space="preserve"> are travelling, providing essential services when </w:t>
      </w:r>
      <w:r w:rsidRPr="00B25AE2">
        <w:rPr>
          <w:rFonts w:cstheme="minorHAnsi"/>
          <w:lang w:val="en-US"/>
        </w:rPr>
        <w:t>you</w:t>
      </w:r>
      <w:r w:rsidRPr="00B25AE2">
        <w:rPr>
          <w:rFonts w:cstheme="minorHAnsi"/>
        </w:rPr>
        <w:t xml:space="preserve"> need it most. </w:t>
      </w:r>
    </w:p>
    <w:p w14:paraId="16AD9890" w14:textId="77777777" w:rsidR="008224E8" w:rsidRPr="00B25AE2" w:rsidRDefault="008224E8" w:rsidP="008224E8">
      <w:pPr>
        <w:pStyle w:val="NoSpacing"/>
        <w:rPr>
          <w:rFonts w:cstheme="minorHAnsi"/>
        </w:rPr>
      </w:pPr>
    </w:p>
    <w:p w14:paraId="1CC28197" w14:textId="77777777" w:rsidR="008224E8" w:rsidRPr="00B25AE2" w:rsidRDefault="008224E8" w:rsidP="008224E8">
      <w:pPr>
        <w:pStyle w:val="NoSpacing"/>
        <w:rPr>
          <w:rFonts w:cstheme="minorHAnsi"/>
        </w:rPr>
      </w:pPr>
      <w:r w:rsidRPr="00B25AE2">
        <w:rPr>
          <w:rFonts w:cstheme="minorHAnsi"/>
        </w:rPr>
        <w:t xml:space="preserve">GCAS core competencies include: </w:t>
      </w:r>
    </w:p>
    <w:p w14:paraId="6CF236F3" w14:textId="77777777" w:rsidR="008224E8" w:rsidRPr="00B25AE2" w:rsidRDefault="008224E8" w:rsidP="008224E8">
      <w:pPr>
        <w:pStyle w:val="NoSpacing"/>
        <w:rPr>
          <w:rFonts w:cstheme="minorHAnsi"/>
        </w:rPr>
      </w:pPr>
    </w:p>
    <w:p w14:paraId="2332F1DA" w14:textId="77777777" w:rsidR="008224E8" w:rsidRPr="00B25AE2" w:rsidRDefault="008224E8" w:rsidP="008224E8">
      <w:pPr>
        <w:pStyle w:val="NoSpacing"/>
        <w:rPr>
          <w:rFonts w:cstheme="minorHAnsi"/>
        </w:rPr>
      </w:pPr>
      <w:r w:rsidRPr="00B25AE2">
        <w:rPr>
          <w:rFonts w:cstheme="minorHAnsi"/>
        </w:rPr>
        <w:t xml:space="preserve">• Cardholder Inquiry Service (CIS) for general inquiry. </w:t>
      </w:r>
    </w:p>
    <w:p w14:paraId="74750F7C" w14:textId="77777777" w:rsidR="008224E8" w:rsidRPr="00B25AE2" w:rsidRDefault="008224E8" w:rsidP="008224E8">
      <w:pPr>
        <w:pStyle w:val="NoSpacing"/>
        <w:rPr>
          <w:rFonts w:cstheme="minorHAnsi"/>
        </w:rPr>
      </w:pPr>
      <w:r w:rsidRPr="00B25AE2">
        <w:rPr>
          <w:rFonts w:cstheme="minorHAnsi"/>
        </w:rPr>
        <w:t xml:space="preserve">• Lost / Stolen Card (LSC) Reporting, card can be blocked within 30 minutes. </w:t>
      </w:r>
    </w:p>
    <w:p w14:paraId="49DFF957" w14:textId="77777777" w:rsidR="008224E8" w:rsidRPr="00B25AE2" w:rsidRDefault="008224E8" w:rsidP="008224E8">
      <w:pPr>
        <w:pStyle w:val="NoSpacing"/>
        <w:rPr>
          <w:rFonts w:cstheme="minorHAnsi"/>
        </w:rPr>
      </w:pPr>
      <w:r w:rsidRPr="00B25AE2">
        <w:rPr>
          <w:rFonts w:cstheme="minorHAnsi"/>
        </w:rPr>
        <w:t xml:space="preserve">• Emergency Card Replacement (ECR) as early as the next day. </w:t>
      </w:r>
    </w:p>
    <w:p w14:paraId="306D4AA9" w14:textId="77777777" w:rsidR="008224E8" w:rsidRPr="00B25AE2" w:rsidRDefault="008224E8" w:rsidP="008224E8">
      <w:pPr>
        <w:pStyle w:val="NoSpacing"/>
        <w:rPr>
          <w:rFonts w:cstheme="minorHAnsi"/>
        </w:rPr>
      </w:pPr>
      <w:r w:rsidRPr="00B25AE2">
        <w:rPr>
          <w:rFonts w:cstheme="minorHAnsi"/>
        </w:rPr>
        <w:t>• Emergency Cash Disbursement (ECD) up to USD 5,000.</w:t>
      </w:r>
    </w:p>
    <w:p w14:paraId="6BD5F6E1" w14:textId="77777777" w:rsidR="008224E8" w:rsidRPr="00B25AE2" w:rsidRDefault="008224E8" w:rsidP="008224E8">
      <w:pPr>
        <w:pStyle w:val="NoSpacing"/>
        <w:rPr>
          <w:rFonts w:cstheme="minorHAnsi"/>
        </w:rPr>
      </w:pPr>
      <w:r w:rsidRPr="00B25AE2">
        <w:rPr>
          <w:rFonts w:cstheme="minorHAnsi"/>
        </w:rPr>
        <w:t>• Exception File Update (EFU).</w:t>
      </w:r>
    </w:p>
    <w:p w14:paraId="0A6D0C81" w14:textId="77777777" w:rsidR="008224E8" w:rsidRPr="00B25AE2" w:rsidRDefault="008224E8" w:rsidP="008224E8">
      <w:pPr>
        <w:pStyle w:val="NoSpacing"/>
        <w:rPr>
          <w:rFonts w:cstheme="minorHAnsi"/>
        </w:rPr>
      </w:pPr>
    </w:p>
    <w:p w14:paraId="14856098" w14:textId="77777777" w:rsidR="008224E8" w:rsidRPr="00B25AE2" w:rsidRDefault="008224E8" w:rsidP="008224E8">
      <w:pPr>
        <w:pStyle w:val="NoSpacing"/>
        <w:rPr>
          <w:rFonts w:cstheme="minorHAnsi"/>
        </w:rPr>
      </w:pPr>
      <w:r w:rsidRPr="00B25AE2">
        <w:rPr>
          <w:rFonts w:cstheme="minorHAnsi"/>
        </w:rPr>
        <w:t xml:space="preserve">For more information on GCAS, visit the Visa Global Customer Assistance Services page </w:t>
      </w:r>
      <w:r w:rsidRPr="00B25AE2">
        <w:rPr>
          <w:rStyle w:val="Hyperlink"/>
          <w:rFonts w:cstheme="minorHAnsi"/>
        </w:rPr>
        <w:t>(</w:t>
      </w:r>
      <w:hyperlink r:id="rId14" w:history="1">
        <w:r w:rsidRPr="00B25AE2">
          <w:rPr>
            <w:rStyle w:val="Hyperlink"/>
            <w:rFonts w:cstheme="minorHAnsi"/>
          </w:rPr>
          <w:t>https://www.visaonline.com/login</w:t>
        </w:r>
      </w:hyperlink>
      <w:r w:rsidRPr="00B25AE2">
        <w:rPr>
          <w:rStyle w:val="Hyperlink"/>
          <w:rFonts w:cstheme="minorHAnsi"/>
        </w:rPr>
        <w:t>)</w:t>
      </w:r>
      <w:r w:rsidRPr="00B25AE2">
        <w:rPr>
          <w:rFonts w:cstheme="minorHAnsi"/>
        </w:rPr>
        <w:t xml:space="preserve"> at Visa Online.</w:t>
      </w:r>
    </w:p>
    <w:p w14:paraId="6DC02E93" w14:textId="77777777" w:rsidR="008224E8" w:rsidRPr="00B25AE2" w:rsidRDefault="008224E8" w:rsidP="009A0D42">
      <w:pPr>
        <w:pStyle w:val="NoSpacing"/>
        <w:rPr>
          <w:rFonts w:cstheme="minorHAnsi"/>
          <w:b/>
          <w:bCs/>
          <w:sz w:val="24"/>
          <w:szCs w:val="24"/>
          <w:lang w:val="en-US"/>
        </w:rPr>
      </w:pPr>
    </w:p>
    <w:p w14:paraId="072A13E0" w14:textId="5FB4F7E3" w:rsidR="009A0D42" w:rsidRPr="00B25AE2" w:rsidRDefault="00D54B41">
      <w:pPr>
        <w:pStyle w:val="NoSpacing"/>
        <w:numPr>
          <w:ilvl w:val="0"/>
          <w:numId w:val="10"/>
        </w:numPr>
        <w:rPr>
          <w:rFonts w:cstheme="minorHAnsi"/>
          <w:b/>
          <w:bCs/>
          <w:sz w:val="24"/>
          <w:szCs w:val="24"/>
          <w:lang w:val="en-US"/>
        </w:rPr>
      </w:pPr>
      <w:r w:rsidRPr="00B25AE2">
        <w:rPr>
          <w:rFonts w:cstheme="minorHAnsi"/>
          <w:b/>
          <w:bCs/>
          <w:sz w:val="24"/>
          <w:szCs w:val="24"/>
          <w:lang w:val="en-US"/>
        </w:rPr>
        <w:t>Card Protection Services</w:t>
      </w:r>
    </w:p>
    <w:p w14:paraId="74493059" w14:textId="77777777" w:rsidR="009A0D42" w:rsidRPr="00B25AE2" w:rsidRDefault="009A0D42" w:rsidP="009A0D42">
      <w:pPr>
        <w:pStyle w:val="NoSpacing"/>
        <w:rPr>
          <w:rFonts w:cstheme="minorHAnsi"/>
          <w:b/>
          <w:bCs/>
          <w:sz w:val="24"/>
          <w:szCs w:val="24"/>
          <w:lang w:val="en-US"/>
        </w:rPr>
      </w:pPr>
    </w:p>
    <w:p w14:paraId="4EBCDE28" w14:textId="3EA396B9" w:rsidR="009A0D42" w:rsidRPr="00B25AE2" w:rsidRDefault="009A0D42">
      <w:pPr>
        <w:pStyle w:val="NoSpacing"/>
        <w:numPr>
          <w:ilvl w:val="0"/>
          <w:numId w:val="1"/>
        </w:numPr>
        <w:rPr>
          <w:rFonts w:cstheme="minorHAnsi"/>
          <w:b/>
          <w:bCs/>
          <w:sz w:val="24"/>
          <w:szCs w:val="24"/>
          <w:lang w:val="en-US"/>
        </w:rPr>
      </w:pPr>
      <w:r w:rsidRPr="00B25AE2">
        <w:rPr>
          <w:rFonts w:cstheme="minorHAnsi"/>
          <w:b/>
          <w:bCs/>
          <w:sz w:val="24"/>
          <w:szCs w:val="24"/>
          <w:lang w:val="en-US"/>
        </w:rPr>
        <w:t>Fraudulent Card Misuse Protection</w:t>
      </w:r>
    </w:p>
    <w:p w14:paraId="167983AA" w14:textId="77777777" w:rsidR="009A0D42" w:rsidRPr="00B25AE2" w:rsidRDefault="009A0D42" w:rsidP="009A0D42">
      <w:pPr>
        <w:pStyle w:val="NoSpacing"/>
        <w:rPr>
          <w:rFonts w:cstheme="minorHAnsi"/>
          <w:b/>
          <w:bCs/>
          <w:sz w:val="24"/>
          <w:szCs w:val="24"/>
          <w:lang w:val="en-US"/>
        </w:rPr>
      </w:pPr>
    </w:p>
    <w:p w14:paraId="36D0AB1A" w14:textId="77777777" w:rsidR="009A0D42" w:rsidRPr="00B25AE2" w:rsidRDefault="009A0D42" w:rsidP="009A0D42">
      <w:pPr>
        <w:pStyle w:val="NoSpacing"/>
        <w:rPr>
          <w:rFonts w:cstheme="minorHAnsi"/>
          <w:lang w:val="en-US"/>
        </w:rPr>
      </w:pPr>
      <w:r w:rsidRPr="00B25AE2">
        <w:rPr>
          <w:rFonts w:cstheme="minorHAnsi"/>
          <w:lang w:val="en-US"/>
        </w:rPr>
        <w:t xml:space="preserve">You </w:t>
      </w:r>
      <w:r w:rsidRPr="00B25AE2">
        <w:rPr>
          <w:rFonts w:cstheme="minorHAnsi"/>
          <w:lang w:val="en-US" w:eastAsia="en-PK"/>
        </w:rPr>
        <w:t>Allied</w:t>
      </w:r>
      <w:r w:rsidRPr="00B25AE2">
        <w:rPr>
          <w:rFonts w:cstheme="minorHAnsi"/>
          <w:lang w:eastAsia="en-PK"/>
        </w:rPr>
        <w:t xml:space="preserve"> Visa Infinite Debit Card </w:t>
      </w:r>
      <w:r w:rsidRPr="00B25AE2">
        <w:rPr>
          <w:rFonts w:cstheme="minorHAnsi"/>
          <w:lang w:val="en-US"/>
        </w:rPr>
        <w:t>is</w:t>
      </w:r>
      <w:r w:rsidRPr="00B25AE2">
        <w:rPr>
          <w:rFonts w:cstheme="minorHAnsi"/>
        </w:rPr>
        <w:t xml:space="preserve"> protected against unauthorized transactions or fraudulent use of </w:t>
      </w:r>
      <w:r w:rsidRPr="00B25AE2">
        <w:rPr>
          <w:rFonts w:cstheme="minorHAnsi"/>
          <w:lang w:val="en-US"/>
        </w:rPr>
        <w:t>your</w:t>
      </w:r>
      <w:r w:rsidRPr="00B25AE2">
        <w:rPr>
          <w:rFonts w:cstheme="minorHAnsi"/>
        </w:rPr>
        <w:t xml:space="preserve"> card by unrelated third parties. </w:t>
      </w:r>
      <w:r w:rsidRPr="00B25AE2">
        <w:rPr>
          <w:rFonts w:cstheme="minorHAnsi"/>
          <w:lang w:val="en-US"/>
        </w:rPr>
        <w:t>This covers</w:t>
      </w:r>
      <w:r w:rsidRPr="00B25AE2">
        <w:rPr>
          <w:rFonts w:cstheme="minorHAnsi"/>
        </w:rPr>
        <w:t xml:space="preserve"> unauthorized charges </w:t>
      </w:r>
      <w:r w:rsidRPr="00B25AE2">
        <w:rPr>
          <w:rFonts w:cstheme="minorHAnsi"/>
          <w:lang w:val="en-US"/>
        </w:rPr>
        <w:t>as a result of</w:t>
      </w:r>
      <w:r w:rsidRPr="00B25AE2">
        <w:rPr>
          <w:rFonts w:cstheme="minorHAnsi"/>
        </w:rPr>
        <w:t xml:space="preserve"> loss or theft</w:t>
      </w:r>
      <w:r w:rsidRPr="00B25AE2">
        <w:rPr>
          <w:rFonts w:cstheme="minorHAnsi"/>
          <w:lang w:val="en-US"/>
        </w:rPr>
        <w:t xml:space="preserve"> and will </w:t>
      </w:r>
      <w:r w:rsidRPr="00B25AE2">
        <w:rPr>
          <w:rFonts w:cstheme="minorHAnsi"/>
        </w:rPr>
        <w:t>provide reimbursement up to USD 3,000 per occurrence with USD 5,000 annual aggregate limit</w:t>
      </w:r>
      <w:r w:rsidRPr="00B25AE2">
        <w:rPr>
          <w:rFonts w:cstheme="minorHAnsi"/>
          <w:lang w:val="en-US"/>
        </w:rPr>
        <w:t>.</w:t>
      </w:r>
    </w:p>
    <w:p w14:paraId="7E40DAD6" w14:textId="77777777" w:rsidR="009A0D42" w:rsidRPr="00B25AE2" w:rsidRDefault="009A0D42" w:rsidP="009A0D42">
      <w:pPr>
        <w:pStyle w:val="NoSpacing"/>
        <w:rPr>
          <w:rFonts w:cstheme="minorHAnsi"/>
          <w:lang w:val="en-US"/>
        </w:rPr>
      </w:pPr>
    </w:p>
    <w:p w14:paraId="19182E25" w14:textId="77777777" w:rsidR="009A0D42" w:rsidRPr="00B25AE2" w:rsidRDefault="009A0D42">
      <w:pPr>
        <w:pStyle w:val="NoSpacing"/>
        <w:numPr>
          <w:ilvl w:val="0"/>
          <w:numId w:val="12"/>
        </w:numPr>
        <w:rPr>
          <w:rFonts w:cstheme="minorHAnsi"/>
          <w:b/>
          <w:bCs/>
          <w:sz w:val="24"/>
          <w:szCs w:val="24"/>
          <w:lang w:val="en-US"/>
        </w:rPr>
      </w:pPr>
      <w:r w:rsidRPr="00B25AE2">
        <w:rPr>
          <w:rFonts w:cstheme="minorHAnsi"/>
          <w:b/>
          <w:bCs/>
          <w:sz w:val="24"/>
          <w:szCs w:val="24"/>
          <w:lang w:val="en-US"/>
        </w:rPr>
        <w:t>Buyers Protection</w:t>
      </w:r>
    </w:p>
    <w:p w14:paraId="4FAEF238" w14:textId="77777777" w:rsidR="009A0D42" w:rsidRPr="00B25AE2" w:rsidRDefault="009A0D42" w:rsidP="009A0D42">
      <w:pPr>
        <w:pStyle w:val="NoSpacing"/>
        <w:rPr>
          <w:rFonts w:cstheme="minorHAnsi"/>
          <w:b/>
          <w:bCs/>
          <w:sz w:val="24"/>
          <w:szCs w:val="24"/>
          <w:lang w:val="en-US"/>
        </w:rPr>
      </w:pPr>
    </w:p>
    <w:p w14:paraId="058F31B4" w14:textId="77777777" w:rsidR="009A0D42" w:rsidRPr="00B25AE2" w:rsidRDefault="009A0D42" w:rsidP="009A0D42">
      <w:pPr>
        <w:pStyle w:val="NoSpacing"/>
        <w:rPr>
          <w:rFonts w:cstheme="minorHAnsi"/>
        </w:rPr>
      </w:pPr>
      <w:r w:rsidRPr="00B25AE2">
        <w:rPr>
          <w:rFonts w:cstheme="minorHAnsi"/>
        </w:rPr>
        <w:t xml:space="preserve">Buyers Protection provides </w:t>
      </w:r>
      <w:r w:rsidRPr="00B25AE2">
        <w:rPr>
          <w:rFonts w:cstheme="minorHAnsi"/>
          <w:lang w:val="en-US"/>
        </w:rPr>
        <w:t>you</w:t>
      </w:r>
      <w:r w:rsidRPr="00B25AE2">
        <w:rPr>
          <w:rFonts w:cstheme="minorHAnsi"/>
        </w:rPr>
        <w:t xml:space="preserve"> with extra peace of mind when </w:t>
      </w:r>
      <w:r w:rsidRPr="00B25AE2">
        <w:rPr>
          <w:rFonts w:cstheme="minorHAnsi"/>
          <w:lang w:val="en-US"/>
        </w:rPr>
        <w:t xml:space="preserve">your make a purchase through </w:t>
      </w:r>
      <w:r w:rsidRPr="00B25AE2">
        <w:rPr>
          <w:rFonts w:cstheme="minorHAnsi"/>
          <w:lang w:val="en-US" w:eastAsia="en-PK"/>
        </w:rPr>
        <w:t>Allied</w:t>
      </w:r>
      <w:r w:rsidRPr="00B25AE2">
        <w:rPr>
          <w:rFonts w:cstheme="minorHAnsi"/>
          <w:lang w:eastAsia="en-PK"/>
        </w:rPr>
        <w:t xml:space="preserve"> Visa Infinite Debit Card</w:t>
      </w:r>
      <w:r w:rsidRPr="00B25AE2">
        <w:rPr>
          <w:rFonts w:cstheme="minorHAnsi"/>
          <w:lang w:val="en-US"/>
        </w:rPr>
        <w:t xml:space="preserve">. It provides </w:t>
      </w:r>
      <w:r w:rsidRPr="00B25AE2">
        <w:rPr>
          <w:rFonts w:cstheme="minorHAnsi"/>
        </w:rPr>
        <w:t>cover for theft, accidental damage or non-delivery of eligible purchases, subject to the Terms and Conditions of the policy.</w:t>
      </w:r>
    </w:p>
    <w:p w14:paraId="47E06E2D" w14:textId="77777777" w:rsidR="00A973D3" w:rsidRPr="00B25AE2" w:rsidRDefault="00A973D3">
      <w:pPr>
        <w:pStyle w:val="NoSpacing"/>
        <w:numPr>
          <w:ilvl w:val="0"/>
          <w:numId w:val="1"/>
        </w:numPr>
        <w:rPr>
          <w:rFonts w:cstheme="minorHAnsi"/>
          <w:b/>
          <w:bCs/>
          <w:sz w:val="24"/>
          <w:szCs w:val="24"/>
          <w:lang w:val="en-US"/>
        </w:rPr>
      </w:pPr>
      <w:r w:rsidRPr="00B25AE2">
        <w:rPr>
          <w:rFonts w:cstheme="minorHAnsi"/>
          <w:b/>
          <w:bCs/>
          <w:sz w:val="24"/>
          <w:szCs w:val="24"/>
          <w:lang w:val="en-US"/>
        </w:rPr>
        <w:lastRenderedPageBreak/>
        <w:t>Extended Warranty</w:t>
      </w:r>
    </w:p>
    <w:p w14:paraId="07EF9F59" w14:textId="77777777" w:rsidR="00A973D3" w:rsidRPr="00B25AE2" w:rsidRDefault="00A973D3" w:rsidP="00A973D3">
      <w:pPr>
        <w:pStyle w:val="NoSpacing"/>
        <w:rPr>
          <w:rFonts w:cstheme="minorHAnsi"/>
          <w:b/>
          <w:bCs/>
          <w:sz w:val="24"/>
          <w:szCs w:val="24"/>
          <w:lang w:val="en-US"/>
        </w:rPr>
      </w:pPr>
    </w:p>
    <w:p w14:paraId="3C814FD5" w14:textId="17B15987" w:rsidR="00A973D3" w:rsidRPr="00B25AE2" w:rsidRDefault="00A973D3" w:rsidP="009A0D42">
      <w:pPr>
        <w:pStyle w:val="NoSpacing"/>
        <w:rPr>
          <w:rFonts w:cstheme="minorHAnsi"/>
        </w:rPr>
      </w:pPr>
      <w:r w:rsidRPr="00B25AE2">
        <w:rPr>
          <w:rFonts w:cstheme="minorHAnsi"/>
        </w:rPr>
        <w:t xml:space="preserve">Extended Warranty adds real value to the </w:t>
      </w:r>
      <w:r w:rsidRPr="00B25AE2">
        <w:rPr>
          <w:rFonts w:cstheme="minorHAnsi"/>
          <w:lang w:val="en-US"/>
        </w:rPr>
        <w:t>items purchased with Allied Visa Infinite Debit Card</w:t>
      </w:r>
      <w:r w:rsidRPr="00B25AE2">
        <w:rPr>
          <w:rFonts w:cstheme="minorHAnsi"/>
        </w:rPr>
        <w:t xml:space="preserve"> - it doubles the repair period offered by the original manufacturer’s warranty for up to 1 year, so Cardholders always feel the benefit of extra protection.</w:t>
      </w:r>
    </w:p>
    <w:p w14:paraId="61727452" w14:textId="77777777" w:rsidR="009A0D42" w:rsidRPr="00B25AE2" w:rsidRDefault="009A0D42" w:rsidP="009A0D42">
      <w:pPr>
        <w:pStyle w:val="NoSpacing"/>
        <w:rPr>
          <w:rFonts w:cstheme="minorHAnsi"/>
        </w:rPr>
      </w:pPr>
    </w:p>
    <w:p w14:paraId="7EE554E3" w14:textId="77777777" w:rsidR="009A0D42" w:rsidRPr="00B25AE2" w:rsidRDefault="009A0D42" w:rsidP="009A0D42">
      <w:pPr>
        <w:pStyle w:val="NoSpacing"/>
        <w:rPr>
          <w:rFonts w:cstheme="minorHAnsi"/>
        </w:rPr>
      </w:pPr>
      <w:r w:rsidRPr="00B25AE2">
        <w:rPr>
          <w:rFonts w:cstheme="minorHAnsi"/>
        </w:rPr>
        <w:t>For more information,</w:t>
      </w:r>
      <w:r w:rsidRPr="00B25AE2">
        <w:rPr>
          <w:rFonts w:cstheme="minorHAnsi"/>
          <w:lang w:val="en-US"/>
        </w:rPr>
        <w:t xml:space="preserve"> please </w:t>
      </w:r>
      <w:r w:rsidRPr="00B25AE2">
        <w:rPr>
          <w:rFonts w:cstheme="minorHAnsi"/>
        </w:rPr>
        <w:t xml:space="preserve">visit </w:t>
      </w:r>
      <w:r w:rsidRPr="00B25AE2">
        <w:rPr>
          <w:rStyle w:val="Hyperlink"/>
          <w:rFonts w:cstheme="minorHAnsi"/>
        </w:rPr>
        <w:t>https://Cardholderbe nefitsonline.com/</w:t>
      </w:r>
    </w:p>
    <w:p w14:paraId="5AA813B2" w14:textId="77777777" w:rsidR="009A0D42" w:rsidRPr="00B25AE2" w:rsidRDefault="009A0D42" w:rsidP="009A0D42">
      <w:pPr>
        <w:pStyle w:val="NoSpacing"/>
        <w:rPr>
          <w:rFonts w:cstheme="minorHAnsi"/>
        </w:rPr>
      </w:pPr>
    </w:p>
    <w:p w14:paraId="7D0889AC" w14:textId="4CFF13D5" w:rsidR="009A0D42" w:rsidRPr="00B25AE2" w:rsidRDefault="009A0D42">
      <w:pPr>
        <w:pStyle w:val="NoSpacing"/>
        <w:numPr>
          <w:ilvl w:val="0"/>
          <w:numId w:val="1"/>
        </w:numPr>
        <w:rPr>
          <w:rFonts w:cstheme="minorHAnsi"/>
          <w:b/>
          <w:bCs/>
          <w:sz w:val="24"/>
          <w:szCs w:val="24"/>
          <w:lang w:val="en-US"/>
        </w:rPr>
      </w:pPr>
      <w:r w:rsidRPr="00B25AE2">
        <w:rPr>
          <w:rFonts w:cstheme="minorHAnsi"/>
          <w:b/>
          <w:bCs/>
          <w:sz w:val="24"/>
          <w:szCs w:val="24"/>
          <w:lang w:val="en-US"/>
        </w:rPr>
        <w:t>Visa Insurances</w:t>
      </w:r>
    </w:p>
    <w:p w14:paraId="4B968EE9" w14:textId="77777777" w:rsidR="009A0D42" w:rsidRPr="00B25AE2" w:rsidRDefault="009A0D42" w:rsidP="009A0D42">
      <w:pPr>
        <w:pStyle w:val="NoSpacing"/>
        <w:rPr>
          <w:rFonts w:cstheme="minorHAnsi"/>
          <w:b/>
          <w:bCs/>
          <w:sz w:val="24"/>
          <w:szCs w:val="24"/>
          <w:lang w:val="en-US"/>
        </w:rPr>
      </w:pPr>
    </w:p>
    <w:p w14:paraId="69F54B32" w14:textId="77777777" w:rsidR="009A0D42" w:rsidRPr="00B25AE2" w:rsidRDefault="009A0D42">
      <w:pPr>
        <w:pStyle w:val="NoSpacing"/>
        <w:numPr>
          <w:ilvl w:val="0"/>
          <w:numId w:val="11"/>
        </w:numPr>
        <w:ind w:left="1080"/>
        <w:rPr>
          <w:rFonts w:cstheme="minorHAnsi"/>
          <w:b/>
          <w:bCs/>
        </w:rPr>
      </w:pPr>
      <w:r w:rsidRPr="00B25AE2">
        <w:rPr>
          <w:rFonts w:cstheme="minorHAnsi"/>
          <w:b/>
          <w:bCs/>
        </w:rPr>
        <w:t>Launch of WhatsApp Channel for Visa Cardholder</w:t>
      </w:r>
    </w:p>
    <w:p w14:paraId="0252B31B" w14:textId="77777777" w:rsidR="009A0D42" w:rsidRPr="00B25AE2" w:rsidRDefault="009A0D42" w:rsidP="00A973D3">
      <w:pPr>
        <w:pStyle w:val="NoSpacing"/>
        <w:ind w:left="1080"/>
        <w:rPr>
          <w:rFonts w:cstheme="minorHAnsi"/>
          <w:b/>
          <w:bCs/>
          <w:sz w:val="24"/>
          <w:szCs w:val="24"/>
          <w:lang w:val="en-US"/>
        </w:rPr>
      </w:pPr>
    </w:p>
    <w:p w14:paraId="39ADC28A" w14:textId="77777777" w:rsidR="009A0D42" w:rsidRPr="00B25AE2" w:rsidRDefault="009A0D42" w:rsidP="00A973D3">
      <w:pPr>
        <w:pStyle w:val="NoSpacing"/>
        <w:ind w:left="720"/>
        <w:jc w:val="both"/>
        <w:rPr>
          <w:rFonts w:cstheme="minorHAnsi"/>
          <w:lang w:val="en-US"/>
        </w:rPr>
      </w:pPr>
      <w:r w:rsidRPr="00B25AE2">
        <w:rPr>
          <w:rFonts w:cstheme="minorHAnsi"/>
          <w:lang w:val="en-US"/>
        </w:rPr>
        <w:t>The new solution offers a user-friendly platform service, supported on a 24/7 basis. The WhatsApp channel will allow Visa cardholders to quickly gain access to benefits details, insurance documentation, contact phone numbers, Frequently Asked Questions, or speak to an agent at any time, all safe in the knowledge that conversations are secure and encrypted.</w:t>
      </w:r>
    </w:p>
    <w:p w14:paraId="5A0CF6A9" w14:textId="77777777" w:rsidR="009A0D42" w:rsidRPr="00B25AE2" w:rsidRDefault="009A0D42" w:rsidP="009A0D42">
      <w:pPr>
        <w:pStyle w:val="NoSpacing"/>
        <w:ind w:left="720"/>
        <w:rPr>
          <w:rFonts w:cstheme="minorHAnsi"/>
          <w:b/>
          <w:bCs/>
        </w:rPr>
      </w:pPr>
    </w:p>
    <w:p w14:paraId="3E5F89A9" w14:textId="77777777" w:rsidR="009A0D42" w:rsidRPr="00B25AE2" w:rsidRDefault="009A0D42">
      <w:pPr>
        <w:pStyle w:val="NoSpacing"/>
        <w:numPr>
          <w:ilvl w:val="0"/>
          <w:numId w:val="11"/>
        </w:numPr>
        <w:ind w:left="1080"/>
        <w:rPr>
          <w:rFonts w:cstheme="minorHAnsi"/>
          <w:b/>
          <w:bCs/>
        </w:rPr>
      </w:pPr>
      <w:r w:rsidRPr="00B25AE2">
        <w:rPr>
          <w:rFonts w:cstheme="minorHAnsi"/>
          <w:b/>
          <w:bCs/>
        </w:rPr>
        <w:t>Launch of Fast Track Claims Solution</w:t>
      </w:r>
    </w:p>
    <w:p w14:paraId="7230F12F" w14:textId="77777777" w:rsidR="009A0D42" w:rsidRPr="00B25AE2" w:rsidRDefault="009A0D42" w:rsidP="00A973D3">
      <w:pPr>
        <w:pStyle w:val="NoSpacing"/>
        <w:ind w:left="1080"/>
        <w:rPr>
          <w:rFonts w:cstheme="minorHAnsi"/>
          <w:b/>
          <w:bCs/>
        </w:rPr>
      </w:pPr>
    </w:p>
    <w:p w14:paraId="5AA17B47" w14:textId="77777777" w:rsidR="009A0D42" w:rsidRPr="00B25AE2" w:rsidRDefault="009A0D42" w:rsidP="00A973D3">
      <w:pPr>
        <w:pStyle w:val="NoSpacing"/>
        <w:ind w:left="1080"/>
        <w:rPr>
          <w:rFonts w:cstheme="minorHAnsi"/>
        </w:rPr>
      </w:pPr>
      <w:r w:rsidRPr="00B25AE2">
        <w:rPr>
          <w:rFonts w:cstheme="minorHAnsi"/>
        </w:rPr>
        <w:t xml:space="preserve">Fast Track Claims solution is now live. The new solution will now be applied to cardholder claims under USD 500 on of the following insurance benefit sections: </w:t>
      </w:r>
    </w:p>
    <w:p w14:paraId="00033F85" w14:textId="77777777" w:rsidR="009A0D42" w:rsidRPr="00B25AE2" w:rsidRDefault="009A0D42" w:rsidP="00A973D3">
      <w:pPr>
        <w:pStyle w:val="NoSpacing"/>
        <w:ind w:left="1080"/>
        <w:rPr>
          <w:rFonts w:cstheme="minorHAnsi"/>
        </w:rPr>
      </w:pPr>
    </w:p>
    <w:p w14:paraId="17A873F0" w14:textId="77777777" w:rsidR="009A0D42" w:rsidRPr="00B25AE2" w:rsidRDefault="009A0D42" w:rsidP="00A973D3">
      <w:pPr>
        <w:pStyle w:val="NoSpacing"/>
        <w:ind w:left="1080"/>
        <w:rPr>
          <w:rFonts w:cstheme="minorHAnsi"/>
        </w:rPr>
      </w:pPr>
      <w:r w:rsidRPr="00B25AE2">
        <w:rPr>
          <w:rFonts w:cstheme="minorHAnsi"/>
        </w:rPr>
        <w:t xml:space="preserve">• Medical Expenses </w:t>
      </w:r>
    </w:p>
    <w:p w14:paraId="34746E85" w14:textId="77777777" w:rsidR="009A0D42" w:rsidRPr="00B25AE2" w:rsidRDefault="009A0D42" w:rsidP="00A973D3">
      <w:pPr>
        <w:pStyle w:val="NoSpacing"/>
        <w:ind w:left="1080"/>
        <w:rPr>
          <w:rFonts w:cstheme="minorHAnsi"/>
        </w:rPr>
      </w:pPr>
      <w:r w:rsidRPr="00B25AE2">
        <w:rPr>
          <w:rFonts w:cstheme="minorHAnsi"/>
        </w:rPr>
        <w:t xml:space="preserve">• Delayed Baggage </w:t>
      </w:r>
    </w:p>
    <w:p w14:paraId="71C0ABAF" w14:textId="77777777" w:rsidR="009A0D42" w:rsidRPr="00B25AE2" w:rsidRDefault="009A0D42" w:rsidP="00A973D3">
      <w:pPr>
        <w:pStyle w:val="NoSpacing"/>
        <w:ind w:left="1080"/>
        <w:rPr>
          <w:rFonts w:cstheme="minorHAnsi"/>
        </w:rPr>
      </w:pPr>
      <w:r w:rsidRPr="00B25AE2">
        <w:rPr>
          <w:rFonts w:cstheme="minorHAnsi"/>
        </w:rPr>
        <w:t xml:space="preserve">• Delayed/Missed Departure </w:t>
      </w:r>
    </w:p>
    <w:p w14:paraId="07874616" w14:textId="77777777" w:rsidR="009A0D42" w:rsidRPr="00B25AE2" w:rsidRDefault="009A0D42" w:rsidP="00A973D3">
      <w:pPr>
        <w:pStyle w:val="NoSpacing"/>
        <w:ind w:left="1080"/>
        <w:rPr>
          <w:rFonts w:cstheme="minorHAnsi"/>
        </w:rPr>
      </w:pPr>
      <w:r w:rsidRPr="00B25AE2">
        <w:rPr>
          <w:rFonts w:cstheme="minorHAnsi"/>
        </w:rPr>
        <w:t xml:space="preserve">• Cancellation/Curtailment </w:t>
      </w:r>
    </w:p>
    <w:p w14:paraId="6B986C44" w14:textId="77777777" w:rsidR="009A0D42" w:rsidRPr="00B25AE2" w:rsidRDefault="009A0D42" w:rsidP="00A973D3">
      <w:pPr>
        <w:pStyle w:val="NoSpacing"/>
        <w:ind w:left="1080"/>
        <w:rPr>
          <w:rFonts w:cstheme="minorHAnsi"/>
        </w:rPr>
      </w:pPr>
      <w:r w:rsidRPr="00B25AE2">
        <w:rPr>
          <w:rFonts w:cstheme="minorHAnsi"/>
        </w:rPr>
        <w:t xml:space="preserve">• Personal Belongings </w:t>
      </w:r>
    </w:p>
    <w:p w14:paraId="517E6856" w14:textId="77777777" w:rsidR="009A0D42" w:rsidRPr="00B25AE2" w:rsidRDefault="009A0D42" w:rsidP="00A973D3">
      <w:pPr>
        <w:pStyle w:val="NoSpacing"/>
        <w:ind w:left="1080"/>
        <w:rPr>
          <w:rFonts w:cstheme="minorHAnsi"/>
        </w:rPr>
      </w:pPr>
      <w:r w:rsidRPr="00B25AE2">
        <w:rPr>
          <w:rFonts w:cstheme="minorHAnsi"/>
        </w:rPr>
        <w:t>• Buyers Protection</w:t>
      </w:r>
    </w:p>
    <w:p w14:paraId="797579FD" w14:textId="77777777" w:rsidR="009A0D42" w:rsidRPr="00B25AE2" w:rsidRDefault="009A0D42" w:rsidP="00A973D3">
      <w:pPr>
        <w:pStyle w:val="NoSpacing"/>
        <w:ind w:left="1080"/>
        <w:jc w:val="both"/>
        <w:rPr>
          <w:rStyle w:val="Hyperlink"/>
          <w:rFonts w:cstheme="minorHAnsi"/>
        </w:rPr>
      </w:pPr>
      <w:r w:rsidRPr="00B25AE2">
        <w:rPr>
          <w:rFonts w:cstheme="minorHAnsi"/>
        </w:rPr>
        <w:t xml:space="preserve">This will improve </w:t>
      </w:r>
      <w:r w:rsidRPr="00B25AE2">
        <w:rPr>
          <w:rFonts w:cstheme="minorHAnsi"/>
          <w:lang w:val="en-US"/>
        </w:rPr>
        <w:t>your</w:t>
      </w:r>
      <w:r w:rsidRPr="00B25AE2">
        <w:rPr>
          <w:rFonts w:cstheme="minorHAnsi"/>
        </w:rPr>
        <w:t xml:space="preserve"> claim experience and reduce average claims turnaround times. For more information including the terms and conditions, policy details, coverage, conditions, limits, exclusions and FAQs, please visit the following link </w:t>
      </w:r>
      <w:hyperlink r:id="rId15" w:history="1">
        <w:r w:rsidRPr="00B25AE2">
          <w:rPr>
            <w:rStyle w:val="Hyperlink"/>
            <w:rFonts w:cstheme="minorHAnsi"/>
          </w:rPr>
          <w:t>https://cardholderbenefitsonline.com/search-service</w:t>
        </w:r>
      </w:hyperlink>
    </w:p>
    <w:p w14:paraId="695053B1" w14:textId="77777777" w:rsidR="009A0D42" w:rsidRPr="00B25AE2" w:rsidRDefault="009A0D42" w:rsidP="009A0D42">
      <w:pPr>
        <w:pStyle w:val="NoSpacing"/>
        <w:rPr>
          <w:rFonts w:cstheme="minorHAnsi"/>
          <w:b/>
          <w:bCs/>
          <w:sz w:val="24"/>
          <w:szCs w:val="24"/>
          <w:lang w:val="en-US"/>
        </w:rPr>
      </w:pPr>
    </w:p>
    <w:p w14:paraId="52329C71" w14:textId="43C50FF2" w:rsidR="00101A29" w:rsidRPr="00B25AE2" w:rsidRDefault="004C65A4" w:rsidP="00093E04">
      <w:pPr>
        <w:rPr>
          <w:rFonts w:cstheme="minorHAnsi"/>
          <w:b/>
          <w:bCs/>
          <w:sz w:val="32"/>
          <w:szCs w:val="32"/>
        </w:rPr>
      </w:pPr>
      <w:r w:rsidRPr="00B25AE2">
        <w:rPr>
          <w:rFonts w:cstheme="minorHAnsi"/>
          <w:b/>
          <w:bCs/>
          <w:sz w:val="32"/>
          <w:szCs w:val="32"/>
        </w:rPr>
        <w:t xml:space="preserve"> </w:t>
      </w:r>
      <w:r w:rsidR="00101A29" w:rsidRPr="00B25AE2">
        <w:rPr>
          <w:rFonts w:cstheme="minorHAnsi"/>
          <w:b/>
          <w:bCs/>
          <w:sz w:val="32"/>
          <w:szCs w:val="32"/>
        </w:rPr>
        <w:t xml:space="preserve">How to use your </w:t>
      </w:r>
      <w:r w:rsidR="00135BD6" w:rsidRPr="00B25AE2">
        <w:rPr>
          <w:rFonts w:cstheme="minorHAnsi"/>
          <w:b/>
          <w:bCs/>
          <w:sz w:val="32"/>
          <w:szCs w:val="32"/>
        </w:rPr>
        <w:t>Allied Bank Visa Infinite Debit Card</w:t>
      </w:r>
      <w:r w:rsidR="00101A29" w:rsidRPr="00B25AE2">
        <w:rPr>
          <w:rFonts w:cstheme="minorHAnsi"/>
          <w:b/>
          <w:bCs/>
          <w:sz w:val="32"/>
          <w:szCs w:val="32"/>
        </w:rPr>
        <w:t>?</w:t>
      </w:r>
    </w:p>
    <w:p w14:paraId="7450F2DD" w14:textId="77777777" w:rsidR="00101A29" w:rsidRPr="00B25AE2" w:rsidRDefault="00101A29" w:rsidP="00093E04">
      <w:pPr>
        <w:rPr>
          <w:rFonts w:cstheme="minorHAnsi"/>
          <w:b/>
          <w:bCs/>
          <w:sz w:val="28"/>
          <w:szCs w:val="28"/>
        </w:rPr>
      </w:pPr>
      <w:r w:rsidRPr="00B25AE2">
        <w:rPr>
          <w:rFonts w:cstheme="minorHAnsi"/>
          <w:b/>
          <w:bCs/>
          <w:sz w:val="28"/>
          <w:szCs w:val="28"/>
        </w:rPr>
        <w:t xml:space="preserve"> Shopping</w:t>
      </w:r>
    </w:p>
    <w:p w14:paraId="73D7DFD5" w14:textId="77777777" w:rsidR="00101A29" w:rsidRPr="00B25AE2" w:rsidRDefault="00101A29" w:rsidP="00093E04">
      <w:pPr>
        <w:rPr>
          <w:rFonts w:cstheme="minorHAnsi"/>
          <w:b/>
          <w:bCs/>
        </w:rPr>
      </w:pPr>
      <w:r w:rsidRPr="00B25AE2">
        <w:rPr>
          <w:rFonts w:cstheme="minorHAnsi"/>
          <w:b/>
          <w:bCs/>
        </w:rPr>
        <w:t xml:space="preserve"> Local and International Usage </w:t>
      </w:r>
    </w:p>
    <w:p w14:paraId="723574A4" w14:textId="421AFC21" w:rsidR="006146CE" w:rsidRPr="00B25AE2" w:rsidRDefault="00135BD6" w:rsidP="00093E04">
      <w:pPr>
        <w:rPr>
          <w:rFonts w:cstheme="minorHAnsi"/>
          <w:lang w:val="en-US"/>
        </w:rPr>
      </w:pPr>
      <w:bookmarkStart w:id="0" w:name="_Hlk197678515"/>
      <w:r w:rsidRPr="00B25AE2">
        <w:rPr>
          <w:rFonts w:cstheme="minorHAnsi"/>
        </w:rPr>
        <w:t xml:space="preserve">Allied </w:t>
      </w:r>
      <w:r w:rsidR="00101A29" w:rsidRPr="00B25AE2">
        <w:rPr>
          <w:rFonts w:cstheme="minorHAnsi"/>
        </w:rPr>
        <w:t xml:space="preserve">Visa Infinite Debit Card </w:t>
      </w:r>
      <w:bookmarkEnd w:id="0"/>
      <w:r w:rsidR="00101A29" w:rsidRPr="00B25AE2">
        <w:rPr>
          <w:rFonts w:cstheme="minorHAnsi"/>
        </w:rPr>
        <w:t xml:space="preserve">is accepted </w:t>
      </w:r>
      <w:r w:rsidR="000350FF" w:rsidRPr="00B25AE2">
        <w:rPr>
          <w:rFonts w:cstheme="minorHAnsi"/>
        </w:rPr>
        <w:t>globally and</w:t>
      </w:r>
      <w:r w:rsidR="00101A29" w:rsidRPr="00B25AE2">
        <w:rPr>
          <w:rFonts w:cstheme="minorHAnsi"/>
        </w:rPr>
        <w:t xml:space="preserve"> can be used at all merchant outlets with POS terminals that display the VISA logo. You simply need to follow the below-mentioned procedure to complete the transactions. </w:t>
      </w:r>
    </w:p>
    <w:p w14:paraId="36F50B5F" w14:textId="77777777" w:rsidR="006146CE" w:rsidRPr="00B25AE2" w:rsidRDefault="00101A29" w:rsidP="00093E04">
      <w:pPr>
        <w:rPr>
          <w:rFonts w:cstheme="minorHAnsi"/>
        </w:rPr>
      </w:pPr>
      <w:r w:rsidRPr="00B25AE2">
        <w:rPr>
          <w:rFonts w:cstheme="minorHAnsi"/>
        </w:rPr>
        <w:t xml:space="preserve">In case of chip-enabled POS terminal, follow the below-mentioned steps to conduct a Chip &amp; PIN transaction: </w:t>
      </w:r>
    </w:p>
    <w:p w14:paraId="36C06195" w14:textId="77777777" w:rsidR="008630E9" w:rsidRPr="00B25AE2" w:rsidRDefault="008630E9">
      <w:pPr>
        <w:pStyle w:val="NormalWeb"/>
        <w:numPr>
          <w:ilvl w:val="0"/>
          <w:numId w:val="39"/>
        </w:numPr>
        <w:rPr>
          <w:rFonts w:asciiTheme="minorHAnsi" w:hAnsiTheme="minorHAnsi" w:cstheme="minorHAnsi"/>
          <w:sz w:val="22"/>
          <w:szCs w:val="22"/>
        </w:rPr>
      </w:pPr>
      <w:r w:rsidRPr="00B25AE2">
        <w:rPr>
          <w:rFonts w:asciiTheme="minorHAnsi" w:hAnsiTheme="minorHAnsi" w:cstheme="minorHAnsi"/>
          <w:sz w:val="22"/>
          <w:szCs w:val="22"/>
        </w:rPr>
        <w:t>Present your Allied Bank Visa Infinite Debit Card at the merchant outlet.</w:t>
      </w:r>
    </w:p>
    <w:p w14:paraId="0D6C5983" w14:textId="77777777" w:rsidR="008630E9" w:rsidRPr="00B25AE2" w:rsidRDefault="008630E9">
      <w:pPr>
        <w:pStyle w:val="NormalWeb"/>
        <w:numPr>
          <w:ilvl w:val="0"/>
          <w:numId w:val="39"/>
        </w:numPr>
        <w:rPr>
          <w:rFonts w:asciiTheme="minorHAnsi" w:hAnsiTheme="minorHAnsi" w:cstheme="minorHAnsi"/>
          <w:sz w:val="22"/>
          <w:szCs w:val="22"/>
        </w:rPr>
      </w:pPr>
      <w:r w:rsidRPr="00B25AE2">
        <w:rPr>
          <w:rFonts w:asciiTheme="minorHAnsi" w:hAnsiTheme="minorHAnsi" w:cstheme="minorHAnsi"/>
          <w:sz w:val="22"/>
          <w:szCs w:val="22"/>
        </w:rPr>
        <w:t>The merchant will dip your card into the POS terminal and enter the transaction amount.</w:t>
      </w:r>
    </w:p>
    <w:p w14:paraId="5D2F8BE5" w14:textId="0D8D64B2" w:rsidR="008630E9" w:rsidRPr="00B25AE2" w:rsidRDefault="008630E9">
      <w:pPr>
        <w:pStyle w:val="NormalWeb"/>
        <w:numPr>
          <w:ilvl w:val="0"/>
          <w:numId w:val="39"/>
        </w:numPr>
        <w:rPr>
          <w:rFonts w:asciiTheme="minorHAnsi" w:hAnsiTheme="minorHAnsi" w:cstheme="minorHAnsi"/>
          <w:sz w:val="22"/>
          <w:szCs w:val="22"/>
        </w:rPr>
      </w:pPr>
      <w:r w:rsidRPr="00B25AE2">
        <w:rPr>
          <w:rFonts w:asciiTheme="minorHAnsi" w:hAnsiTheme="minorHAnsi" w:cstheme="minorHAnsi"/>
          <w:sz w:val="22"/>
          <w:szCs w:val="22"/>
        </w:rPr>
        <w:t xml:space="preserve">Input your </w:t>
      </w:r>
      <w:r w:rsidRPr="00B25AE2">
        <w:rPr>
          <w:rFonts w:asciiTheme="minorHAnsi" w:hAnsiTheme="minorHAnsi" w:cstheme="minorHAnsi"/>
          <w:sz w:val="22"/>
          <w:szCs w:val="22"/>
          <w:lang w:val="en-US"/>
        </w:rPr>
        <w:t>unique</w:t>
      </w:r>
      <w:r w:rsidRPr="00B25AE2">
        <w:rPr>
          <w:rFonts w:asciiTheme="minorHAnsi" w:hAnsiTheme="minorHAnsi" w:cstheme="minorHAnsi"/>
          <w:sz w:val="22"/>
          <w:szCs w:val="22"/>
        </w:rPr>
        <w:t xml:space="preserve"> PIN when the POS machine requests it, ensuring a secure transaction.</w:t>
      </w:r>
    </w:p>
    <w:p w14:paraId="33DF4112" w14:textId="0EA14DBA" w:rsidR="008630E9" w:rsidRPr="00B25AE2" w:rsidRDefault="008630E9">
      <w:pPr>
        <w:pStyle w:val="NormalWeb"/>
        <w:numPr>
          <w:ilvl w:val="0"/>
          <w:numId w:val="39"/>
        </w:numPr>
        <w:rPr>
          <w:rFonts w:asciiTheme="minorHAnsi" w:hAnsiTheme="minorHAnsi" w:cstheme="minorHAnsi"/>
          <w:sz w:val="22"/>
          <w:szCs w:val="22"/>
        </w:rPr>
      </w:pPr>
      <w:r w:rsidRPr="00B25AE2">
        <w:rPr>
          <w:rFonts w:asciiTheme="minorHAnsi" w:hAnsiTheme="minorHAnsi" w:cstheme="minorHAnsi"/>
          <w:sz w:val="22"/>
          <w:szCs w:val="22"/>
        </w:rPr>
        <w:t>Upon entering the correct PIN, the transaction will be successfully completed without requiring a receipt signature.</w:t>
      </w:r>
    </w:p>
    <w:p w14:paraId="16D01334" w14:textId="2FBD682C" w:rsidR="008630E9" w:rsidRPr="00B25AE2" w:rsidRDefault="008630E9">
      <w:pPr>
        <w:pStyle w:val="NormalWeb"/>
        <w:numPr>
          <w:ilvl w:val="0"/>
          <w:numId w:val="39"/>
        </w:numPr>
        <w:rPr>
          <w:rFonts w:asciiTheme="minorHAnsi" w:hAnsiTheme="minorHAnsi" w:cstheme="minorHAnsi"/>
          <w:sz w:val="22"/>
          <w:szCs w:val="22"/>
        </w:rPr>
      </w:pPr>
      <w:r w:rsidRPr="00B25AE2">
        <w:rPr>
          <w:rFonts w:asciiTheme="minorHAnsi" w:hAnsiTheme="minorHAnsi" w:cstheme="minorHAnsi"/>
          <w:sz w:val="22"/>
          <w:szCs w:val="22"/>
        </w:rPr>
        <w:lastRenderedPageBreak/>
        <w:t xml:space="preserve">Once the transaction is complete, the exact amount will be instantly debited from your </w:t>
      </w:r>
      <w:r w:rsidR="00421C07" w:rsidRPr="00B25AE2">
        <w:rPr>
          <w:rFonts w:asciiTheme="minorHAnsi" w:hAnsiTheme="minorHAnsi" w:cstheme="minorHAnsi"/>
          <w:sz w:val="22"/>
          <w:szCs w:val="22"/>
          <w:lang w:val="en-US"/>
        </w:rPr>
        <w:t xml:space="preserve">Allied Bank </w:t>
      </w:r>
      <w:r w:rsidRPr="00B25AE2">
        <w:rPr>
          <w:rFonts w:asciiTheme="minorHAnsi" w:hAnsiTheme="minorHAnsi" w:cstheme="minorHAnsi"/>
          <w:sz w:val="22"/>
          <w:szCs w:val="22"/>
        </w:rPr>
        <w:t>account.</w:t>
      </w:r>
    </w:p>
    <w:p w14:paraId="477D6631" w14:textId="77777777" w:rsidR="008630E9" w:rsidRPr="00B25AE2" w:rsidRDefault="008630E9">
      <w:pPr>
        <w:pStyle w:val="NormalWeb"/>
        <w:numPr>
          <w:ilvl w:val="0"/>
          <w:numId w:val="39"/>
        </w:numPr>
        <w:rPr>
          <w:rFonts w:asciiTheme="minorHAnsi" w:hAnsiTheme="minorHAnsi" w:cstheme="minorHAnsi"/>
          <w:sz w:val="22"/>
          <w:szCs w:val="22"/>
        </w:rPr>
      </w:pPr>
      <w:r w:rsidRPr="00B25AE2">
        <w:rPr>
          <w:rFonts w:asciiTheme="minorHAnsi" w:hAnsiTheme="minorHAnsi" w:cstheme="minorHAnsi"/>
          <w:sz w:val="22"/>
          <w:szCs w:val="22"/>
        </w:rPr>
        <w:t>If your card supports Contactless payments, simply tap where you see the contactless payment indicator to complete a transaction.</w:t>
      </w:r>
    </w:p>
    <w:p w14:paraId="70CFB7A0" w14:textId="00599069" w:rsidR="006146CE" w:rsidRPr="00B25AE2" w:rsidRDefault="006146CE" w:rsidP="00093E04">
      <w:pPr>
        <w:rPr>
          <w:rFonts w:cstheme="minorHAnsi"/>
          <w:b/>
          <w:bCs/>
          <w:sz w:val="28"/>
          <w:szCs w:val="28"/>
        </w:rPr>
      </w:pPr>
      <w:r w:rsidRPr="00B25AE2">
        <w:rPr>
          <w:rFonts w:cstheme="minorHAnsi"/>
          <w:b/>
          <w:bCs/>
          <w:sz w:val="28"/>
          <w:szCs w:val="28"/>
        </w:rPr>
        <w:t>Cash Withdrawal at ATMs</w:t>
      </w:r>
    </w:p>
    <w:p w14:paraId="05E09E57" w14:textId="14241418" w:rsidR="006146CE" w:rsidRPr="00B25AE2" w:rsidRDefault="006146CE" w:rsidP="00093E04">
      <w:pPr>
        <w:rPr>
          <w:rFonts w:cstheme="minorHAnsi"/>
        </w:rPr>
      </w:pPr>
      <w:r w:rsidRPr="00B25AE2">
        <w:rPr>
          <w:rFonts w:cstheme="minorHAnsi"/>
          <w:lang w:val="en-US"/>
        </w:rPr>
        <w:t xml:space="preserve">Allied </w:t>
      </w:r>
      <w:r w:rsidRPr="00B25AE2">
        <w:rPr>
          <w:rFonts w:cstheme="minorHAnsi"/>
        </w:rPr>
        <w:t>VISA In</w:t>
      </w:r>
      <w:r w:rsidRPr="00B25AE2">
        <w:rPr>
          <w:rFonts w:cstheme="minorHAnsi"/>
          <w:lang w:val="en-US"/>
        </w:rPr>
        <w:t>fi</w:t>
      </w:r>
      <w:r w:rsidRPr="00B25AE2">
        <w:rPr>
          <w:rFonts w:cstheme="minorHAnsi"/>
        </w:rPr>
        <w:softHyphen/>
        <w:t xml:space="preserve">nite Debit Card can be used at more than 2 million ATMs across the world to withdraw any amount up to the balance of the account linked to your Card. You just need a two-step </w:t>
      </w:r>
      <w:r w:rsidRPr="00B25AE2">
        <w:rPr>
          <w:rFonts w:cstheme="minorHAnsi"/>
          <w:lang w:val="en-US"/>
        </w:rPr>
        <w:t>procedure</w:t>
      </w:r>
      <w:r w:rsidRPr="00B25AE2">
        <w:rPr>
          <w:rFonts w:cstheme="minorHAnsi"/>
        </w:rPr>
        <w:t xml:space="preserve"> to withdraw cash from the ATMs</w:t>
      </w:r>
    </w:p>
    <w:p w14:paraId="4129F876" w14:textId="148BD9AC" w:rsidR="00C075F5" w:rsidRPr="00B25AE2" w:rsidRDefault="00C075F5" w:rsidP="00093E04">
      <w:pPr>
        <w:rPr>
          <w:rFonts w:cstheme="minorHAnsi"/>
        </w:rPr>
      </w:pPr>
      <w:r w:rsidRPr="00B25AE2">
        <w:rPr>
          <w:rFonts w:cstheme="minorHAnsi"/>
        </w:rPr>
        <w:t>-</w:t>
      </w:r>
      <w:r w:rsidRPr="00B25AE2">
        <w:rPr>
          <w:rFonts w:cstheme="minorHAnsi"/>
          <w:lang w:val="en-US"/>
        </w:rPr>
        <w:t xml:space="preserve"> </w:t>
      </w:r>
      <w:r w:rsidR="006146CE" w:rsidRPr="00B25AE2">
        <w:rPr>
          <w:rFonts w:cstheme="minorHAnsi"/>
        </w:rPr>
        <w:t xml:space="preserve">Insert your </w:t>
      </w:r>
      <w:r w:rsidRPr="00B25AE2">
        <w:rPr>
          <w:rFonts w:cstheme="minorHAnsi"/>
          <w:lang w:val="en-US"/>
        </w:rPr>
        <w:t>Allied Bank</w:t>
      </w:r>
      <w:r w:rsidRPr="00B25AE2">
        <w:rPr>
          <w:rFonts w:cstheme="minorHAnsi"/>
        </w:rPr>
        <w:t xml:space="preserve"> VISA In</w:t>
      </w:r>
      <w:r w:rsidRPr="00B25AE2">
        <w:rPr>
          <w:rFonts w:cstheme="minorHAnsi"/>
          <w:lang w:val="en-US"/>
        </w:rPr>
        <w:t>fi</w:t>
      </w:r>
      <w:r w:rsidRPr="00B25AE2">
        <w:rPr>
          <w:rFonts w:cstheme="minorHAnsi"/>
        </w:rPr>
        <w:softHyphen/>
        <w:t xml:space="preserve">nite Debit Card </w:t>
      </w:r>
      <w:r w:rsidR="006146CE" w:rsidRPr="00B25AE2">
        <w:rPr>
          <w:rFonts w:cstheme="minorHAnsi"/>
        </w:rPr>
        <w:t xml:space="preserve">in the ATM slot </w:t>
      </w:r>
    </w:p>
    <w:p w14:paraId="3E28CB52" w14:textId="09853390" w:rsidR="000B40AE" w:rsidRPr="00B25AE2" w:rsidRDefault="006146CE" w:rsidP="00093E04">
      <w:pPr>
        <w:rPr>
          <w:rFonts w:cstheme="minorHAnsi"/>
        </w:rPr>
      </w:pPr>
      <w:r w:rsidRPr="00B25AE2">
        <w:rPr>
          <w:rFonts w:cstheme="minorHAnsi"/>
        </w:rPr>
        <w:t>- Enter your ATM PIN</w:t>
      </w:r>
    </w:p>
    <w:p w14:paraId="74CDCBE6" w14:textId="3D8DF1E2" w:rsidR="000B40AE" w:rsidRPr="00B25AE2" w:rsidRDefault="000B40AE" w:rsidP="00093E04">
      <w:pPr>
        <w:rPr>
          <w:rFonts w:cstheme="minorHAnsi"/>
          <w:lang w:val="en-US"/>
        </w:rPr>
      </w:pPr>
      <w:r w:rsidRPr="00B25AE2">
        <w:rPr>
          <w:rFonts w:cstheme="minorHAnsi"/>
          <w:lang w:val="en-US"/>
        </w:rPr>
        <w:t>For ATMs that provide that account select option, requesting you to specify the kind of account you want to access, please proceed as follows:</w:t>
      </w:r>
    </w:p>
    <w:p w14:paraId="2023C69F" w14:textId="76BD018C" w:rsidR="000B40AE" w:rsidRPr="00B25AE2" w:rsidRDefault="000B40AE">
      <w:pPr>
        <w:pStyle w:val="ListParagraph"/>
        <w:numPr>
          <w:ilvl w:val="0"/>
          <w:numId w:val="13"/>
        </w:numPr>
        <w:rPr>
          <w:rFonts w:cstheme="minorHAnsi"/>
          <w:lang w:val="en-US"/>
        </w:rPr>
      </w:pPr>
      <w:r w:rsidRPr="00B25AE2">
        <w:rPr>
          <w:rFonts w:cstheme="minorHAnsi"/>
          <w:lang w:val="en-US"/>
        </w:rPr>
        <w:t xml:space="preserve">For </w:t>
      </w:r>
      <w:r w:rsidR="00C075F5" w:rsidRPr="00B25AE2">
        <w:rPr>
          <w:rFonts w:cstheme="minorHAnsi"/>
          <w:lang w:val="en-US"/>
        </w:rPr>
        <w:t>accessing</w:t>
      </w:r>
      <w:r w:rsidRPr="00B25AE2">
        <w:rPr>
          <w:rFonts w:cstheme="minorHAnsi"/>
          <w:lang w:val="en-US"/>
        </w:rPr>
        <w:t xml:space="preserve"> your saving account,</w:t>
      </w:r>
      <w:r w:rsidR="00C075F5" w:rsidRPr="00B25AE2">
        <w:rPr>
          <w:rFonts w:cstheme="minorHAnsi"/>
          <w:lang w:val="en-US"/>
        </w:rPr>
        <w:t xml:space="preserve"> choose ‘Savings’.</w:t>
      </w:r>
    </w:p>
    <w:p w14:paraId="048A1276" w14:textId="4E88E895" w:rsidR="00C075F5" w:rsidRPr="00B25AE2" w:rsidRDefault="00C075F5">
      <w:pPr>
        <w:pStyle w:val="ListParagraph"/>
        <w:numPr>
          <w:ilvl w:val="0"/>
          <w:numId w:val="13"/>
        </w:numPr>
        <w:rPr>
          <w:rFonts w:cstheme="minorHAnsi"/>
          <w:lang w:val="en-US"/>
        </w:rPr>
      </w:pPr>
      <w:r w:rsidRPr="00B25AE2">
        <w:rPr>
          <w:rFonts w:cstheme="minorHAnsi"/>
          <w:lang w:val="en-US"/>
        </w:rPr>
        <w:t>For accessing your current account, choose ‘Checking’ or ‘Current’ (one of these would usually be available)</w:t>
      </w:r>
    </w:p>
    <w:p w14:paraId="5603DCF2" w14:textId="4A431F9E" w:rsidR="00C075F5" w:rsidRPr="00B25AE2" w:rsidRDefault="00C075F5">
      <w:pPr>
        <w:pStyle w:val="ListParagraph"/>
        <w:numPr>
          <w:ilvl w:val="0"/>
          <w:numId w:val="13"/>
        </w:numPr>
        <w:rPr>
          <w:rFonts w:cstheme="minorHAnsi"/>
          <w:lang w:val="en-US"/>
        </w:rPr>
      </w:pPr>
      <w:r w:rsidRPr="00B25AE2">
        <w:rPr>
          <w:rFonts w:cstheme="minorHAnsi"/>
          <w:lang w:val="en-US"/>
        </w:rPr>
        <w:t>For accessing your default account, please choose ‘Default account’.</w:t>
      </w:r>
    </w:p>
    <w:p w14:paraId="63347E39" w14:textId="28B4BE42" w:rsidR="00C075F5" w:rsidRPr="00B25AE2" w:rsidRDefault="00C075F5">
      <w:pPr>
        <w:pStyle w:val="ListParagraph"/>
        <w:numPr>
          <w:ilvl w:val="0"/>
          <w:numId w:val="13"/>
        </w:numPr>
        <w:rPr>
          <w:rFonts w:cstheme="minorHAnsi"/>
          <w:b/>
          <w:bCs/>
          <w:lang w:val="en-US"/>
        </w:rPr>
      </w:pPr>
      <w:r w:rsidRPr="00B25AE2">
        <w:rPr>
          <w:rFonts w:cstheme="minorHAnsi"/>
          <w:lang w:val="en-US"/>
        </w:rPr>
        <w:t>Please be careful while you perform the Account Select as a wrong selection may lead to your transaction getting declined.</w:t>
      </w:r>
    </w:p>
    <w:p w14:paraId="22095AB0" w14:textId="77305B39" w:rsidR="00C075F5" w:rsidRPr="00B25AE2" w:rsidRDefault="00C075F5" w:rsidP="00C075F5">
      <w:pPr>
        <w:rPr>
          <w:rFonts w:cstheme="minorHAnsi"/>
          <w:b/>
          <w:bCs/>
          <w:sz w:val="32"/>
          <w:szCs w:val="32"/>
        </w:rPr>
      </w:pPr>
      <w:r w:rsidRPr="00B25AE2">
        <w:rPr>
          <w:rFonts w:cstheme="minorHAnsi"/>
          <w:b/>
          <w:bCs/>
          <w:sz w:val="32"/>
          <w:szCs w:val="32"/>
        </w:rPr>
        <w:t>Do’s and Don’ts</w:t>
      </w:r>
    </w:p>
    <w:p w14:paraId="7604055B" w14:textId="3D62AD5D" w:rsidR="00C075F5" w:rsidRPr="00B25AE2" w:rsidRDefault="00C075F5" w:rsidP="00C075F5">
      <w:pPr>
        <w:rPr>
          <w:rFonts w:cstheme="minorHAnsi"/>
          <w:b/>
          <w:bCs/>
          <w:sz w:val="28"/>
          <w:szCs w:val="28"/>
          <w:lang w:val="en-US"/>
        </w:rPr>
      </w:pPr>
      <w:r w:rsidRPr="00B25AE2">
        <w:rPr>
          <w:rFonts w:cstheme="minorHAnsi"/>
          <w:b/>
          <w:bCs/>
          <w:sz w:val="28"/>
          <w:szCs w:val="28"/>
          <w:lang w:val="en-US"/>
        </w:rPr>
        <w:t>Do’s</w:t>
      </w:r>
    </w:p>
    <w:p w14:paraId="5B8D1288" w14:textId="646B0F25" w:rsidR="00D2298A" w:rsidRPr="00B25AE2" w:rsidRDefault="00C075F5">
      <w:pPr>
        <w:pStyle w:val="ListParagraph"/>
        <w:numPr>
          <w:ilvl w:val="0"/>
          <w:numId w:val="14"/>
        </w:numPr>
        <w:rPr>
          <w:rFonts w:cstheme="minorHAnsi"/>
          <w:lang w:val="en-US"/>
        </w:rPr>
      </w:pPr>
      <w:r w:rsidRPr="00B25AE2">
        <w:rPr>
          <w:rFonts w:cstheme="minorHAnsi"/>
        </w:rPr>
        <w:t>Keep an eye on you Allied Visa Infinite Debit Card</w:t>
      </w:r>
      <w:r w:rsidRPr="00B25AE2">
        <w:rPr>
          <w:rFonts w:cstheme="minorHAnsi"/>
          <w:lang w:val="en-US"/>
        </w:rPr>
        <w:t xml:space="preserve"> the merchant outlet and ensure that the card is within your sight. The cashier should swipe your card only once on the POS terminal. In case your feel anything suspicious, immediately contact the manager.</w:t>
      </w:r>
    </w:p>
    <w:p w14:paraId="5F6FE016" w14:textId="74864173" w:rsidR="00D2298A" w:rsidRPr="00B25AE2" w:rsidRDefault="00D2298A">
      <w:pPr>
        <w:pStyle w:val="ListParagraph"/>
        <w:numPr>
          <w:ilvl w:val="0"/>
          <w:numId w:val="14"/>
        </w:numPr>
        <w:rPr>
          <w:rFonts w:cstheme="minorHAnsi"/>
          <w:lang w:val="en-US"/>
        </w:rPr>
      </w:pPr>
      <w:r w:rsidRPr="00B25AE2">
        <w:rPr>
          <w:rFonts w:cstheme="minorHAnsi"/>
          <w:lang w:val="en-US"/>
        </w:rPr>
        <w:t>Ensure all details are entered correctly before your sign the charge slip.</w:t>
      </w:r>
    </w:p>
    <w:p w14:paraId="0DAED76A" w14:textId="7A30E64A" w:rsidR="00D2298A" w:rsidRPr="00B25AE2" w:rsidRDefault="00D2298A">
      <w:pPr>
        <w:pStyle w:val="ListParagraph"/>
        <w:numPr>
          <w:ilvl w:val="0"/>
          <w:numId w:val="14"/>
        </w:numPr>
        <w:rPr>
          <w:rFonts w:cstheme="minorHAnsi"/>
          <w:lang w:val="en-US"/>
        </w:rPr>
      </w:pPr>
      <w:r w:rsidRPr="00B25AE2">
        <w:rPr>
          <w:rFonts w:cstheme="minorHAnsi"/>
          <w:lang w:val="en-US"/>
        </w:rPr>
        <w:t>Use the same signatures as that on your Allied Visa Infinite Debit Card. Retain your copy of charge slip for future reference.</w:t>
      </w:r>
    </w:p>
    <w:p w14:paraId="16CF8F3F" w14:textId="77777777" w:rsidR="00D2298A" w:rsidRPr="00B25AE2" w:rsidRDefault="00D2298A">
      <w:pPr>
        <w:pStyle w:val="ListParagraph"/>
        <w:numPr>
          <w:ilvl w:val="0"/>
          <w:numId w:val="14"/>
        </w:numPr>
        <w:rPr>
          <w:rFonts w:cstheme="minorHAnsi"/>
          <w:lang w:val="en-US"/>
        </w:rPr>
      </w:pPr>
      <w:r w:rsidRPr="00B25AE2">
        <w:rPr>
          <w:rFonts w:cstheme="minorHAnsi"/>
          <w:lang w:val="en-US"/>
        </w:rPr>
        <w:t>Ensure the cashier returns the card that belongs to you once he has used it.</w:t>
      </w:r>
    </w:p>
    <w:p w14:paraId="45A6209A" w14:textId="18A61573" w:rsidR="00D2298A" w:rsidRPr="00B25AE2" w:rsidRDefault="00D2298A">
      <w:pPr>
        <w:pStyle w:val="ListParagraph"/>
        <w:numPr>
          <w:ilvl w:val="0"/>
          <w:numId w:val="14"/>
        </w:numPr>
        <w:rPr>
          <w:rFonts w:cstheme="minorHAnsi"/>
          <w:lang w:val="en-US"/>
        </w:rPr>
      </w:pPr>
      <w:r w:rsidRPr="00B25AE2">
        <w:rPr>
          <w:rFonts w:cstheme="minorHAnsi"/>
          <w:lang w:val="en-US"/>
        </w:rPr>
        <w:t>After using your card at the merchant establishment, please ensure that the card returned belongs to you.</w:t>
      </w:r>
    </w:p>
    <w:p w14:paraId="18E439F8" w14:textId="70EAD9FA" w:rsidR="00D2298A" w:rsidRPr="00B25AE2" w:rsidRDefault="00D2298A" w:rsidP="00D2298A">
      <w:pPr>
        <w:rPr>
          <w:rFonts w:cstheme="minorHAnsi"/>
          <w:b/>
          <w:bCs/>
          <w:sz w:val="28"/>
          <w:szCs w:val="28"/>
          <w:lang w:val="en-US"/>
        </w:rPr>
      </w:pPr>
      <w:r w:rsidRPr="00B25AE2">
        <w:rPr>
          <w:rFonts w:cstheme="minorHAnsi"/>
          <w:b/>
          <w:bCs/>
          <w:sz w:val="28"/>
          <w:szCs w:val="28"/>
          <w:lang w:val="en-US"/>
        </w:rPr>
        <w:t>Don’ts</w:t>
      </w:r>
    </w:p>
    <w:p w14:paraId="5A4DC118" w14:textId="40FF9BA5" w:rsidR="00D2298A" w:rsidRPr="00B25AE2" w:rsidRDefault="00EC3896">
      <w:pPr>
        <w:pStyle w:val="ListParagraph"/>
        <w:numPr>
          <w:ilvl w:val="0"/>
          <w:numId w:val="15"/>
        </w:numPr>
        <w:rPr>
          <w:rFonts w:cstheme="minorHAnsi"/>
          <w:lang w:val="en-US"/>
        </w:rPr>
      </w:pPr>
      <w:r w:rsidRPr="00B25AE2">
        <w:rPr>
          <w:rFonts w:cstheme="minorHAnsi"/>
          <w:lang w:val="en-US"/>
        </w:rPr>
        <w:t xml:space="preserve">Use your </w:t>
      </w:r>
      <w:r w:rsidR="00CC720D" w:rsidRPr="00B25AE2">
        <w:rPr>
          <w:rFonts w:cstheme="minorHAnsi"/>
        </w:rPr>
        <w:t>Allied Visa Infinite Debit Card</w:t>
      </w:r>
      <w:r w:rsidR="00CC720D" w:rsidRPr="00B25AE2">
        <w:rPr>
          <w:rFonts w:cstheme="minorHAnsi"/>
          <w:lang w:val="en-US"/>
        </w:rPr>
        <w:t xml:space="preserve"> </w:t>
      </w:r>
      <w:r w:rsidRPr="00B25AE2">
        <w:rPr>
          <w:rFonts w:cstheme="minorHAnsi"/>
          <w:lang w:val="en-US"/>
        </w:rPr>
        <w:t>at merchant outlets with paper imprinters/POS terminals without a self-printing option, or the ones that are used for mail, telephone and internet transactions.</w:t>
      </w:r>
    </w:p>
    <w:p w14:paraId="6B13C529" w14:textId="0B760F15" w:rsidR="00EC3896" w:rsidRPr="00B25AE2" w:rsidRDefault="00EC3896">
      <w:pPr>
        <w:pStyle w:val="ListParagraph"/>
        <w:numPr>
          <w:ilvl w:val="0"/>
          <w:numId w:val="15"/>
        </w:numPr>
        <w:rPr>
          <w:rFonts w:cstheme="minorHAnsi"/>
          <w:lang w:val="en-US"/>
        </w:rPr>
      </w:pPr>
      <w:r w:rsidRPr="00B25AE2">
        <w:rPr>
          <w:rFonts w:cstheme="minorHAnsi"/>
          <w:lang w:val="en-US"/>
        </w:rPr>
        <w:t>Use this debit card at hotels during check-in for ‘blocking the amount’ as done for credit cards.</w:t>
      </w:r>
    </w:p>
    <w:p w14:paraId="230A0247" w14:textId="674FA616" w:rsidR="00EC3896" w:rsidRPr="00B25AE2" w:rsidRDefault="00EC3896">
      <w:pPr>
        <w:pStyle w:val="ListParagraph"/>
        <w:numPr>
          <w:ilvl w:val="0"/>
          <w:numId w:val="15"/>
        </w:numPr>
        <w:rPr>
          <w:rFonts w:cstheme="minorHAnsi"/>
          <w:lang w:val="en-US"/>
        </w:rPr>
      </w:pPr>
      <w:r w:rsidRPr="00B25AE2">
        <w:rPr>
          <w:rFonts w:cstheme="minorHAnsi"/>
          <w:lang w:val="en-US"/>
        </w:rPr>
        <w:t>Pay in advance with your card before the transaction is completed as it will not be refunded.</w:t>
      </w:r>
    </w:p>
    <w:p w14:paraId="3DC2B4E9" w14:textId="16073869" w:rsidR="00CC720D" w:rsidRPr="00B25AE2" w:rsidRDefault="00CC720D" w:rsidP="00CC720D">
      <w:pPr>
        <w:rPr>
          <w:rFonts w:cstheme="minorHAnsi"/>
          <w:b/>
          <w:bCs/>
          <w:sz w:val="32"/>
          <w:szCs w:val="32"/>
        </w:rPr>
      </w:pPr>
      <w:r w:rsidRPr="00B25AE2">
        <w:rPr>
          <w:rFonts w:cstheme="minorHAnsi"/>
          <w:b/>
          <w:bCs/>
          <w:sz w:val="32"/>
          <w:szCs w:val="32"/>
        </w:rPr>
        <w:t xml:space="preserve">Get </w:t>
      </w:r>
      <w:r w:rsidRPr="00B25AE2">
        <w:rPr>
          <w:rFonts w:cstheme="minorHAnsi"/>
          <w:b/>
          <w:bCs/>
          <w:sz w:val="32"/>
          <w:szCs w:val="32"/>
          <w:lang w:val="en-US"/>
        </w:rPr>
        <w:t>Familiar</w:t>
      </w:r>
      <w:r w:rsidRPr="00B25AE2">
        <w:rPr>
          <w:rFonts w:cstheme="minorHAnsi"/>
          <w:b/>
          <w:bCs/>
          <w:sz w:val="32"/>
          <w:szCs w:val="32"/>
        </w:rPr>
        <w:t xml:space="preserve"> with </w:t>
      </w:r>
      <w:r w:rsidRPr="00B25AE2">
        <w:rPr>
          <w:rFonts w:cstheme="minorHAnsi"/>
          <w:b/>
          <w:bCs/>
          <w:sz w:val="32"/>
          <w:szCs w:val="32"/>
          <w:lang w:val="en-US"/>
        </w:rPr>
        <w:t>Y</w:t>
      </w:r>
      <w:r w:rsidRPr="00B25AE2">
        <w:rPr>
          <w:rFonts w:cstheme="minorHAnsi"/>
          <w:b/>
          <w:bCs/>
          <w:sz w:val="32"/>
          <w:szCs w:val="32"/>
        </w:rPr>
        <w:t>our Allied Bank Visa Infinite Debit Card</w:t>
      </w:r>
    </w:p>
    <w:p w14:paraId="5C77B0D5" w14:textId="77777777" w:rsidR="00CC720D" w:rsidRPr="00B25AE2" w:rsidRDefault="00CC720D" w:rsidP="00CC720D">
      <w:pPr>
        <w:rPr>
          <w:rFonts w:cstheme="minorHAnsi"/>
          <w:b/>
          <w:bCs/>
          <w:sz w:val="28"/>
          <w:szCs w:val="28"/>
          <w:lang w:val="en-US"/>
        </w:rPr>
      </w:pPr>
      <w:r w:rsidRPr="00B25AE2">
        <w:rPr>
          <w:rFonts w:cstheme="minorHAnsi"/>
          <w:b/>
          <w:bCs/>
          <w:sz w:val="28"/>
          <w:szCs w:val="28"/>
          <w:lang w:val="en-US"/>
        </w:rPr>
        <w:t>Card Design</w:t>
      </w:r>
    </w:p>
    <w:p w14:paraId="0A384C34" w14:textId="04377C94" w:rsidR="008834DC" w:rsidRPr="00B25AE2" w:rsidRDefault="008834DC" w:rsidP="00CC720D">
      <w:pPr>
        <w:tabs>
          <w:tab w:val="left" w:pos="601"/>
          <w:tab w:val="right" w:pos="9026"/>
        </w:tabs>
        <w:rPr>
          <w:rFonts w:cstheme="minorHAnsi"/>
          <w:b/>
          <w:bCs/>
          <w:sz w:val="28"/>
          <w:szCs w:val="28"/>
          <w:lang w:val="en-US"/>
        </w:rPr>
      </w:pPr>
      <w:r w:rsidRPr="00B25AE2">
        <w:rPr>
          <w:rFonts w:cstheme="minorHAnsi"/>
          <w:b/>
          <w:bCs/>
          <w:sz w:val="28"/>
          <w:szCs w:val="28"/>
          <w:lang w:val="en-US"/>
        </w:rPr>
        <w:lastRenderedPageBreak/>
        <w:t>Front</w:t>
      </w:r>
    </w:p>
    <w:p w14:paraId="32A7B598" w14:textId="77777777" w:rsidR="008834DC" w:rsidRPr="00B25AE2" w:rsidRDefault="008834DC">
      <w:pPr>
        <w:pStyle w:val="ListParagraph"/>
        <w:numPr>
          <w:ilvl w:val="0"/>
          <w:numId w:val="16"/>
        </w:numPr>
        <w:tabs>
          <w:tab w:val="left" w:pos="601"/>
          <w:tab w:val="right" w:pos="9026"/>
        </w:tabs>
        <w:rPr>
          <w:rFonts w:cstheme="minorHAnsi"/>
          <w:b/>
          <w:bCs/>
          <w:sz w:val="28"/>
          <w:szCs w:val="28"/>
          <w:lang w:val="en-US"/>
        </w:rPr>
      </w:pPr>
      <w:r w:rsidRPr="00B25AE2">
        <w:rPr>
          <w:rFonts w:cstheme="minorHAnsi"/>
        </w:rPr>
        <w:t xml:space="preserve">Your name </w:t>
      </w:r>
    </w:p>
    <w:p w14:paraId="61D0BB2D" w14:textId="77777777" w:rsidR="008834DC" w:rsidRPr="00B25AE2" w:rsidRDefault="008834DC">
      <w:pPr>
        <w:pStyle w:val="ListParagraph"/>
        <w:numPr>
          <w:ilvl w:val="0"/>
          <w:numId w:val="16"/>
        </w:numPr>
        <w:tabs>
          <w:tab w:val="left" w:pos="601"/>
          <w:tab w:val="right" w:pos="9026"/>
        </w:tabs>
        <w:rPr>
          <w:rFonts w:cstheme="minorHAnsi"/>
          <w:b/>
          <w:bCs/>
          <w:sz w:val="28"/>
          <w:szCs w:val="28"/>
          <w:lang w:val="en-US"/>
        </w:rPr>
      </w:pPr>
      <w:r w:rsidRPr="00B25AE2">
        <w:rPr>
          <w:rFonts w:cstheme="minorHAnsi"/>
        </w:rPr>
        <w:t xml:space="preserve">A chip containing coded information for the security of your card </w:t>
      </w:r>
    </w:p>
    <w:p w14:paraId="73BB78B2" w14:textId="77777777" w:rsidR="008834DC" w:rsidRPr="00B25AE2" w:rsidRDefault="008834DC">
      <w:pPr>
        <w:pStyle w:val="ListParagraph"/>
        <w:numPr>
          <w:ilvl w:val="0"/>
          <w:numId w:val="16"/>
        </w:numPr>
        <w:tabs>
          <w:tab w:val="left" w:pos="601"/>
          <w:tab w:val="right" w:pos="9026"/>
        </w:tabs>
        <w:rPr>
          <w:rFonts w:cstheme="minorHAnsi"/>
          <w:b/>
          <w:bCs/>
          <w:sz w:val="28"/>
          <w:szCs w:val="28"/>
          <w:lang w:val="en-US"/>
        </w:rPr>
      </w:pPr>
      <w:r w:rsidRPr="00B25AE2">
        <w:rPr>
          <w:rFonts w:cstheme="minorHAnsi"/>
        </w:rPr>
        <w:t>VISA logo</w:t>
      </w:r>
    </w:p>
    <w:p w14:paraId="4570E6C1" w14:textId="64C8503F" w:rsidR="008834DC" w:rsidRPr="00B25AE2" w:rsidRDefault="008834DC">
      <w:pPr>
        <w:pStyle w:val="ListParagraph"/>
        <w:numPr>
          <w:ilvl w:val="0"/>
          <w:numId w:val="16"/>
        </w:numPr>
        <w:tabs>
          <w:tab w:val="left" w:pos="601"/>
          <w:tab w:val="right" w:pos="9026"/>
        </w:tabs>
        <w:rPr>
          <w:rFonts w:cstheme="minorHAnsi"/>
          <w:b/>
          <w:bCs/>
          <w:sz w:val="28"/>
          <w:szCs w:val="28"/>
          <w:lang w:val="en-US"/>
        </w:rPr>
      </w:pPr>
      <w:r w:rsidRPr="00B25AE2">
        <w:rPr>
          <w:rFonts w:cstheme="minorHAnsi"/>
        </w:rPr>
        <w:t>This indicator shows that your new card allows contactless payments. Simply tap and go where you see this indicator</w:t>
      </w:r>
    </w:p>
    <w:p w14:paraId="26B58F54" w14:textId="2AB0810B" w:rsidR="008834DC" w:rsidRPr="00B25AE2" w:rsidRDefault="008834DC" w:rsidP="008834DC">
      <w:pPr>
        <w:tabs>
          <w:tab w:val="left" w:pos="601"/>
          <w:tab w:val="right" w:pos="9026"/>
        </w:tabs>
        <w:rPr>
          <w:rFonts w:cstheme="minorHAnsi"/>
          <w:b/>
          <w:bCs/>
          <w:sz w:val="28"/>
          <w:szCs w:val="28"/>
          <w:lang w:val="en-US"/>
        </w:rPr>
      </w:pPr>
      <w:r w:rsidRPr="00B25AE2">
        <w:rPr>
          <w:rFonts w:cstheme="minorHAnsi"/>
          <w:b/>
          <w:bCs/>
          <w:sz w:val="28"/>
          <w:szCs w:val="28"/>
          <w:lang w:val="en-US"/>
        </w:rPr>
        <w:t>Back</w:t>
      </w:r>
    </w:p>
    <w:p w14:paraId="3EAD4FED" w14:textId="77777777" w:rsidR="008834DC" w:rsidRPr="00B25AE2" w:rsidRDefault="008834DC">
      <w:pPr>
        <w:pStyle w:val="ListParagraph"/>
        <w:numPr>
          <w:ilvl w:val="0"/>
          <w:numId w:val="17"/>
        </w:numPr>
        <w:tabs>
          <w:tab w:val="left" w:pos="601"/>
          <w:tab w:val="right" w:pos="9026"/>
        </w:tabs>
        <w:rPr>
          <w:rFonts w:cstheme="minorHAnsi"/>
        </w:rPr>
      </w:pPr>
      <w:r w:rsidRPr="00B25AE2">
        <w:rPr>
          <w:rFonts w:cstheme="minorHAnsi"/>
        </w:rPr>
        <w:t>A magnetic Stripe containing coded information for the security of your Card</w:t>
      </w:r>
    </w:p>
    <w:p w14:paraId="35B2E5CF" w14:textId="77777777" w:rsidR="008834DC" w:rsidRPr="00B25AE2" w:rsidRDefault="008834DC">
      <w:pPr>
        <w:pStyle w:val="ListParagraph"/>
        <w:numPr>
          <w:ilvl w:val="0"/>
          <w:numId w:val="17"/>
        </w:numPr>
        <w:tabs>
          <w:tab w:val="left" w:pos="601"/>
          <w:tab w:val="right" w:pos="9026"/>
        </w:tabs>
        <w:rPr>
          <w:rFonts w:cstheme="minorHAnsi"/>
        </w:rPr>
      </w:pPr>
      <w:r w:rsidRPr="00B25AE2">
        <w:rPr>
          <w:rFonts w:cstheme="minorHAnsi"/>
        </w:rPr>
        <w:t>Your exclusive 16-digit card number</w:t>
      </w:r>
    </w:p>
    <w:p w14:paraId="08021842" w14:textId="77777777" w:rsidR="008834DC" w:rsidRPr="00B25AE2" w:rsidRDefault="008834DC">
      <w:pPr>
        <w:pStyle w:val="ListParagraph"/>
        <w:numPr>
          <w:ilvl w:val="0"/>
          <w:numId w:val="17"/>
        </w:numPr>
        <w:tabs>
          <w:tab w:val="left" w:pos="601"/>
          <w:tab w:val="right" w:pos="9026"/>
        </w:tabs>
        <w:rPr>
          <w:rFonts w:cstheme="minorHAnsi"/>
        </w:rPr>
      </w:pPr>
      <w:r w:rsidRPr="00B25AE2">
        <w:rPr>
          <w:rFonts w:cstheme="minorHAnsi"/>
        </w:rPr>
        <w:t>Validity period</w:t>
      </w:r>
    </w:p>
    <w:p w14:paraId="2A5503FE" w14:textId="4761A4F5" w:rsidR="008834DC" w:rsidRPr="00B25AE2" w:rsidRDefault="008834DC">
      <w:pPr>
        <w:pStyle w:val="ListParagraph"/>
        <w:numPr>
          <w:ilvl w:val="0"/>
          <w:numId w:val="17"/>
        </w:numPr>
        <w:tabs>
          <w:tab w:val="left" w:pos="601"/>
          <w:tab w:val="right" w:pos="9026"/>
        </w:tabs>
        <w:rPr>
          <w:rFonts w:cstheme="minorHAnsi"/>
          <w:b/>
          <w:bCs/>
          <w:sz w:val="28"/>
          <w:szCs w:val="28"/>
          <w:lang w:val="en-US"/>
        </w:rPr>
      </w:pPr>
      <w:r w:rsidRPr="00B25AE2">
        <w:rPr>
          <w:rFonts w:cstheme="minorHAnsi"/>
        </w:rPr>
        <w:t>3D dove hologram for the security of your Card</w:t>
      </w:r>
    </w:p>
    <w:p w14:paraId="6278D252" w14:textId="59A88CEA" w:rsidR="00642806" w:rsidRPr="00B25AE2" w:rsidRDefault="00642806" w:rsidP="00C471E1">
      <w:pPr>
        <w:tabs>
          <w:tab w:val="left" w:pos="601"/>
          <w:tab w:val="right" w:pos="9026"/>
        </w:tabs>
        <w:rPr>
          <w:rFonts w:cstheme="minorHAnsi"/>
          <w:b/>
          <w:bCs/>
          <w:sz w:val="28"/>
          <w:szCs w:val="28"/>
          <w:lang w:val="en-US"/>
        </w:rPr>
      </w:pPr>
      <w:r w:rsidRPr="00B25AE2">
        <w:rPr>
          <w:rFonts w:cstheme="minorHAnsi"/>
          <w:b/>
          <w:bCs/>
          <w:sz w:val="28"/>
          <w:szCs w:val="28"/>
          <w:lang w:val="en-US"/>
        </w:rPr>
        <w:t>PIN and Card Activation</w:t>
      </w:r>
    </w:p>
    <w:p w14:paraId="63EEC229" w14:textId="6EDD8684" w:rsidR="00642806" w:rsidRPr="00B25AE2" w:rsidRDefault="00642806" w:rsidP="00C471E1">
      <w:pPr>
        <w:tabs>
          <w:tab w:val="left" w:pos="601"/>
          <w:tab w:val="right" w:pos="9026"/>
        </w:tabs>
        <w:rPr>
          <w:rFonts w:cstheme="minorHAnsi"/>
          <w:b/>
          <w:bCs/>
          <w:sz w:val="24"/>
          <w:szCs w:val="24"/>
        </w:rPr>
      </w:pPr>
      <w:r w:rsidRPr="00B25AE2">
        <w:rPr>
          <w:rFonts w:cstheme="minorHAnsi"/>
          <w:b/>
          <w:bCs/>
          <w:sz w:val="24"/>
          <w:szCs w:val="24"/>
        </w:rPr>
        <w:t>Card Activation</w:t>
      </w:r>
    </w:p>
    <w:p w14:paraId="1D6C14FE" w14:textId="05B8D7C0" w:rsidR="00642806" w:rsidRPr="00B25AE2" w:rsidRDefault="00CA2780" w:rsidP="00C471E1">
      <w:pPr>
        <w:tabs>
          <w:tab w:val="left" w:pos="601"/>
          <w:tab w:val="right" w:pos="9026"/>
        </w:tabs>
        <w:rPr>
          <w:rFonts w:cstheme="minorHAnsi"/>
        </w:rPr>
      </w:pPr>
      <w:r w:rsidRPr="00B25AE2">
        <w:rPr>
          <w:rFonts w:cstheme="minorHAnsi"/>
        </w:rPr>
        <w:t>Allied Bank Visa Infinite Debit Card</w:t>
      </w:r>
      <w:r w:rsidRPr="00B25AE2">
        <w:rPr>
          <w:rFonts w:cstheme="minorHAnsi"/>
          <w:lang w:val="en-US"/>
        </w:rPr>
        <w:t xml:space="preserve"> </w:t>
      </w:r>
      <w:r w:rsidR="00642806" w:rsidRPr="00B25AE2">
        <w:rPr>
          <w:rFonts w:cstheme="minorHAnsi"/>
        </w:rPr>
        <w:t>is sent to you inactive as a security procedure. You can start using them once activated. Upon receiving the Allied Bank Visa Infinite Debit Card, you must sign across the signature panel at the back of the Card.</w:t>
      </w:r>
    </w:p>
    <w:p w14:paraId="566B5F93" w14:textId="20404116" w:rsidR="00642806" w:rsidRPr="00B25AE2" w:rsidRDefault="008311CB" w:rsidP="00C471E1">
      <w:pPr>
        <w:tabs>
          <w:tab w:val="left" w:pos="601"/>
          <w:tab w:val="right" w:pos="9026"/>
        </w:tabs>
        <w:rPr>
          <w:rFonts w:cstheme="minorHAnsi"/>
        </w:rPr>
      </w:pPr>
      <w:r w:rsidRPr="00B25AE2">
        <w:rPr>
          <w:rFonts w:cstheme="minorHAnsi"/>
        </w:rPr>
        <w:t xml:space="preserve">You can activate your card through Allied Bank ATMs, </w:t>
      </w:r>
      <w:r w:rsidRPr="00B25AE2">
        <w:rPr>
          <w:rFonts w:cstheme="minorHAnsi"/>
          <w:lang w:val="en-US"/>
        </w:rPr>
        <w:t>myABL Mobile App</w:t>
      </w:r>
      <w:r w:rsidRPr="00B25AE2">
        <w:rPr>
          <w:rFonts w:cstheme="minorHAnsi"/>
        </w:rPr>
        <w:t>, Internet Banking or by calling 111 225 22</w:t>
      </w:r>
      <w:r w:rsidRPr="00B25AE2">
        <w:rPr>
          <w:rFonts w:cstheme="minorHAnsi"/>
          <w:lang w:val="en-US"/>
        </w:rPr>
        <w:t>5</w:t>
      </w:r>
      <w:r w:rsidRPr="00B25AE2">
        <w:rPr>
          <w:rFonts w:cstheme="minorHAnsi"/>
        </w:rPr>
        <w:t>.</w:t>
      </w:r>
    </w:p>
    <w:p w14:paraId="64D5B965" w14:textId="468AD748" w:rsidR="00CA2780" w:rsidRPr="00B25AE2" w:rsidRDefault="00CA2780" w:rsidP="00C471E1">
      <w:pPr>
        <w:tabs>
          <w:tab w:val="left" w:pos="601"/>
          <w:tab w:val="right" w:pos="9026"/>
        </w:tabs>
        <w:rPr>
          <w:rFonts w:cstheme="minorHAnsi"/>
        </w:rPr>
      </w:pPr>
      <w:r w:rsidRPr="00B25AE2">
        <w:rPr>
          <w:rFonts w:cstheme="minorHAnsi"/>
          <w:lang w:val="en-US"/>
        </w:rPr>
        <w:t>Once Allied Bank</w:t>
      </w:r>
      <w:r w:rsidRPr="00B25AE2">
        <w:rPr>
          <w:rFonts w:cstheme="minorHAnsi"/>
        </w:rPr>
        <w:t xml:space="preserve"> Visa </w:t>
      </w:r>
      <w:r w:rsidRPr="00B25AE2">
        <w:rPr>
          <w:rFonts w:cstheme="minorHAnsi"/>
          <w:lang w:val="en-US"/>
        </w:rPr>
        <w:t>Infinite</w:t>
      </w:r>
      <w:r w:rsidRPr="00B25AE2">
        <w:rPr>
          <w:rFonts w:cstheme="minorHAnsi"/>
        </w:rPr>
        <w:t xml:space="preserve"> Debit Card</w:t>
      </w:r>
      <w:r w:rsidRPr="00B25AE2">
        <w:rPr>
          <w:rFonts w:cstheme="minorHAnsi"/>
          <w:lang w:val="en-US"/>
        </w:rPr>
        <w:t xml:space="preserve"> is activated, you may contact a PBO (Phone Banking Officer) for the issuance of a TPIN (Telephonic Personal Identification Number) and ATM PIN. Please beware of the fact that your PIN is confidential. In case it’s lost /stolen or is known to someone else, kindly report the matter immediately to </w:t>
      </w:r>
      <w:r w:rsidRPr="00B25AE2">
        <w:rPr>
          <w:rFonts w:cstheme="minorHAnsi"/>
        </w:rPr>
        <w:t>Allied Bank Contact Centre at 111 225 2</w:t>
      </w:r>
      <w:r w:rsidRPr="00B25AE2">
        <w:rPr>
          <w:rFonts w:cstheme="minorHAnsi"/>
          <w:lang w:val="en-US"/>
        </w:rPr>
        <w:t xml:space="preserve">25 </w:t>
      </w:r>
      <w:r w:rsidRPr="00B25AE2">
        <w:rPr>
          <w:rFonts w:cstheme="minorHAnsi"/>
        </w:rPr>
        <w:t>and request for a new PIN.</w:t>
      </w:r>
    </w:p>
    <w:p w14:paraId="0083969C" w14:textId="77777777" w:rsidR="00CA2780" w:rsidRPr="00B25AE2" w:rsidRDefault="00CA2780" w:rsidP="00C471E1">
      <w:pPr>
        <w:tabs>
          <w:tab w:val="left" w:pos="601"/>
          <w:tab w:val="right" w:pos="9026"/>
        </w:tabs>
        <w:rPr>
          <w:rFonts w:cstheme="minorHAnsi"/>
          <w:lang w:val="en-US"/>
        </w:rPr>
      </w:pPr>
      <w:r w:rsidRPr="00B25AE2">
        <w:rPr>
          <w:rFonts w:cstheme="minorHAnsi"/>
          <w:lang w:val="en-US"/>
        </w:rPr>
        <w:t>The ATM PIN will be required to make transactions through ATM, while the TPIN will be required for any account related inquiries on IVR (Interactive Voice Recorder). Please ensure you have the ATM PIN before you withdraw the cash.</w:t>
      </w:r>
    </w:p>
    <w:p w14:paraId="69913877" w14:textId="1F8493C9" w:rsidR="00CA2780" w:rsidRPr="00B25AE2" w:rsidRDefault="00CA2780" w:rsidP="00C471E1">
      <w:pPr>
        <w:tabs>
          <w:tab w:val="left" w:pos="601"/>
          <w:tab w:val="right" w:pos="9026"/>
        </w:tabs>
        <w:rPr>
          <w:rFonts w:cstheme="minorHAnsi"/>
          <w:lang w:val="en-US"/>
        </w:rPr>
      </w:pPr>
      <w:r w:rsidRPr="00B25AE2">
        <w:rPr>
          <w:rFonts w:cstheme="minorHAnsi"/>
          <w:lang w:val="en-US"/>
        </w:rPr>
        <w:t xml:space="preserve">In case of any difficulty, you may call </w:t>
      </w:r>
      <w:r w:rsidRPr="00B25AE2">
        <w:rPr>
          <w:rFonts w:cstheme="minorHAnsi"/>
        </w:rPr>
        <w:t>Allied Bank Contact Centre at 111 225 2</w:t>
      </w:r>
      <w:r w:rsidRPr="00B25AE2">
        <w:rPr>
          <w:rFonts w:cstheme="minorHAnsi"/>
          <w:lang w:val="en-US"/>
        </w:rPr>
        <w:t>25. Our representative is available 24/7 to assist you.</w:t>
      </w:r>
    </w:p>
    <w:p w14:paraId="67E1C8CD" w14:textId="0A7F3C3E" w:rsidR="00CA2780" w:rsidRPr="00B25AE2" w:rsidRDefault="00CA2780" w:rsidP="00C471E1">
      <w:pPr>
        <w:tabs>
          <w:tab w:val="left" w:pos="601"/>
          <w:tab w:val="right" w:pos="9026"/>
        </w:tabs>
        <w:rPr>
          <w:rFonts w:cstheme="minorHAnsi"/>
          <w:b/>
          <w:bCs/>
          <w:sz w:val="28"/>
          <w:szCs w:val="28"/>
          <w:lang w:val="en-US"/>
        </w:rPr>
      </w:pPr>
      <w:r w:rsidRPr="00B25AE2">
        <w:rPr>
          <w:rFonts w:cstheme="minorHAnsi"/>
          <w:b/>
          <w:bCs/>
          <w:sz w:val="28"/>
          <w:szCs w:val="28"/>
          <w:lang w:val="en-US"/>
        </w:rPr>
        <w:t>Card Limit</w:t>
      </w:r>
    </w:p>
    <w:p w14:paraId="03B2B67C" w14:textId="3A89409E" w:rsidR="00CA2780" w:rsidRPr="00B25AE2" w:rsidRDefault="00CA2780" w:rsidP="00C471E1">
      <w:pPr>
        <w:tabs>
          <w:tab w:val="left" w:pos="601"/>
          <w:tab w:val="right" w:pos="9026"/>
        </w:tabs>
        <w:rPr>
          <w:rFonts w:cstheme="minorHAnsi"/>
        </w:rPr>
      </w:pPr>
      <w:r w:rsidRPr="00B25AE2">
        <w:rPr>
          <w:rFonts w:cstheme="minorHAnsi"/>
        </w:rPr>
        <w:t>The Card limit on your Allied Bank Visa Infinite Debit Card is the balance of your account associated with this Debit Card.</w:t>
      </w:r>
    </w:p>
    <w:p w14:paraId="499EABBC" w14:textId="772CCCB8" w:rsidR="00772265" w:rsidRPr="00B25AE2" w:rsidRDefault="00CA2780" w:rsidP="00C471E1">
      <w:pPr>
        <w:tabs>
          <w:tab w:val="left" w:pos="601"/>
          <w:tab w:val="right" w:pos="9026"/>
        </w:tabs>
        <w:rPr>
          <w:rFonts w:cstheme="minorHAnsi"/>
          <w:lang w:val="en-US"/>
        </w:rPr>
      </w:pPr>
      <w:r w:rsidRPr="00B25AE2">
        <w:rPr>
          <w:rFonts w:cstheme="minorHAnsi"/>
        </w:rPr>
        <w:t xml:space="preserve">Your daily transaction limit on your </w:t>
      </w:r>
      <w:r w:rsidRPr="00B25AE2">
        <w:rPr>
          <w:rFonts w:cstheme="minorHAnsi"/>
          <w:lang w:val="en-US"/>
        </w:rPr>
        <w:t>Allied Bank</w:t>
      </w:r>
      <w:r w:rsidRPr="00B25AE2">
        <w:rPr>
          <w:rFonts w:cstheme="minorHAnsi"/>
        </w:rPr>
        <w:t xml:space="preserve"> Visa </w:t>
      </w:r>
      <w:r w:rsidRPr="00B25AE2">
        <w:rPr>
          <w:rFonts w:cstheme="minorHAnsi"/>
          <w:lang w:val="en-US"/>
        </w:rPr>
        <w:t>Infinite</w:t>
      </w:r>
      <w:r w:rsidRPr="00B25AE2">
        <w:rPr>
          <w:rFonts w:cstheme="minorHAnsi"/>
        </w:rPr>
        <w:t xml:space="preserve"> Debit Card is up to Rs. 1,</w:t>
      </w:r>
      <w:r w:rsidRPr="00B25AE2">
        <w:rPr>
          <w:rFonts w:cstheme="minorHAnsi"/>
          <w:lang w:val="en-US"/>
        </w:rPr>
        <w:t>0</w:t>
      </w:r>
      <w:r w:rsidRPr="00B25AE2">
        <w:rPr>
          <w:rFonts w:cstheme="minorHAnsi"/>
        </w:rPr>
        <w:t xml:space="preserve">00,000 on ATM withdrawal and Rs. </w:t>
      </w:r>
      <w:r w:rsidRPr="00B25AE2">
        <w:rPr>
          <w:rFonts w:cstheme="minorHAnsi"/>
          <w:lang w:val="en-US"/>
        </w:rPr>
        <w:t>5</w:t>
      </w:r>
      <w:r w:rsidRPr="00B25AE2">
        <w:rPr>
          <w:rFonts w:cstheme="minorHAnsi"/>
        </w:rPr>
        <w:t>,000,000 on retail transaction</w:t>
      </w:r>
      <w:r w:rsidRPr="00B25AE2">
        <w:rPr>
          <w:rFonts w:cstheme="minorHAnsi"/>
          <w:lang w:val="en-US"/>
        </w:rPr>
        <w:t>.</w:t>
      </w:r>
    </w:p>
    <w:p w14:paraId="370EB843" w14:textId="6113CEA3" w:rsidR="00F12EC4" w:rsidRPr="00B25AE2" w:rsidRDefault="00772265" w:rsidP="00C471E1">
      <w:pPr>
        <w:tabs>
          <w:tab w:val="left" w:pos="601"/>
          <w:tab w:val="right" w:pos="9026"/>
        </w:tabs>
        <w:rPr>
          <w:rFonts w:cstheme="minorHAnsi"/>
          <w:b/>
          <w:bCs/>
          <w:sz w:val="28"/>
          <w:szCs w:val="28"/>
          <w:lang w:val="en-US"/>
        </w:rPr>
      </w:pPr>
      <w:r w:rsidRPr="00B25AE2">
        <w:rPr>
          <w:rFonts w:cstheme="minorHAnsi"/>
          <w:b/>
          <w:bCs/>
          <w:sz w:val="28"/>
          <w:szCs w:val="28"/>
          <w:lang w:val="en-US"/>
        </w:rPr>
        <w:t xml:space="preserve"> </w:t>
      </w:r>
      <w:r w:rsidR="00241ACB" w:rsidRPr="00B25AE2">
        <w:rPr>
          <w:rFonts w:cstheme="minorHAnsi"/>
          <w:b/>
          <w:bCs/>
          <w:sz w:val="28"/>
          <w:szCs w:val="28"/>
          <w:lang w:val="en-US"/>
        </w:rPr>
        <w:t>Protect Your Allied Visa Infinite Debit Card</w:t>
      </w:r>
    </w:p>
    <w:p w14:paraId="70E7DD15" w14:textId="7B26BC44" w:rsidR="00F12EC4" w:rsidRPr="00B25AE2" w:rsidRDefault="00F12EC4" w:rsidP="00C471E1">
      <w:pPr>
        <w:tabs>
          <w:tab w:val="left" w:pos="601"/>
          <w:tab w:val="right" w:pos="9026"/>
        </w:tabs>
        <w:rPr>
          <w:rFonts w:cstheme="minorHAnsi"/>
          <w:lang w:val="en-US"/>
        </w:rPr>
      </w:pPr>
      <w:r w:rsidRPr="00B25AE2">
        <w:rPr>
          <w:rFonts w:cstheme="minorHAnsi"/>
          <w:lang w:val="en-US"/>
        </w:rPr>
        <w:t>If your Allied Bank</w:t>
      </w:r>
      <w:r w:rsidRPr="00B25AE2">
        <w:rPr>
          <w:rFonts w:cstheme="minorHAnsi"/>
        </w:rPr>
        <w:t xml:space="preserve"> Visa </w:t>
      </w:r>
      <w:r w:rsidRPr="00B25AE2">
        <w:rPr>
          <w:rFonts w:cstheme="minorHAnsi"/>
          <w:lang w:val="en-US"/>
        </w:rPr>
        <w:t>Infinite</w:t>
      </w:r>
      <w:r w:rsidRPr="00B25AE2">
        <w:rPr>
          <w:rFonts w:cstheme="minorHAnsi"/>
        </w:rPr>
        <w:t xml:space="preserve"> Debit Card</w:t>
      </w:r>
      <w:r w:rsidRPr="00B25AE2">
        <w:rPr>
          <w:rFonts w:cstheme="minorHAnsi"/>
          <w:lang w:val="en-US"/>
        </w:rPr>
        <w:t xml:space="preserve"> is lost or stolen</w:t>
      </w:r>
      <w:r w:rsidR="00C31291" w:rsidRPr="00B25AE2">
        <w:rPr>
          <w:rFonts w:cstheme="minorHAnsi"/>
          <w:lang w:val="en-US"/>
        </w:rPr>
        <w:t xml:space="preserve">, you need to immediately report the loss by calling Allied Bank Contact Center at </w:t>
      </w:r>
      <w:r w:rsidR="00C31291" w:rsidRPr="00B25AE2">
        <w:rPr>
          <w:rFonts w:cstheme="minorHAnsi"/>
        </w:rPr>
        <w:t>111 225 2</w:t>
      </w:r>
      <w:r w:rsidR="00C31291" w:rsidRPr="00B25AE2">
        <w:rPr>
          <w:rFonts w:cstheme="minorHAnsi"/>
          <w:lang w:val="en-US"/>
        </w:rPr>
        <w:t>25. It is also advisable to report the loss in writing to the bank. A new card will be issued to you within one week of reporting the loss and delivered at your Debit Card correspondence address within Pakistan</w:t>
      </w:r>
      <w:r w:rsidR="00D77559" w:rsidRPr="00B25AE2">
        <w:rPr>
          <w:rFonts w:cstheme="minorHAnsi"/>
          <w:lang w:val="en-US"/>
        </w:rPr>
        <w:t xml:space="preserve">. We will ensure you are protected from any </w:t>
      </w:r>
      <w:r w:rsidR="00D77559" w:rsidRPr="00B25AE2">
        <w:rPr>
          <w:rFonts w:cstheme="minorHAnsi"/>
          <w:lang w:val="en-US"/>
        </w:rPr>
        <w:lastRenderedPageBreak/>
        <w:t xml:space="preserve">transaction done on your card from the time you report the loss to us. Charges for replacement will apply as per </w:t>
      </w:r>
      <w:r w:rsidR="001E3927" w:rsidRPr="00B25AE2">
        <w:rPr>
          <w:rFonts w:cstheme="minorHAnsi"/>
          <w:lang w:val="en-US"/>
        </w:rPr>
        <w:t>prevailing schedule of bank charges.</w:t>
      </w:r>
    </w:p>
    <w:p w14:paraId="4ACBFC0B" w14:textId="7988C6FF" w:rsidR="00241ACB" w:rsidRPr="00B25AE2" w:rsidRDefault="00241ACB" w:rsidP="00241ACB">
      <w:pPr>
        <w:spacing w:before="100" w:beforeAutospacing="1" w:after="100" w:afterAutospacing="1" w:line="240" w:lineRule="auto"/>
        <w:outlineLvl w:val="1"/>
        <w:rPr>
          <w:rFonts w:cstheme="minorHAnsi"/>
          <w:lang w:val="en-US"/>
        </w:rPr>
      </w:pPr>
      <w:r w:rsidRPr="00B25AE2">
        <w:rPr>
          <w:rFonts w:cstheme="minorHAnsi"/>
          <w:lang w:val="en-US"/>
        </w:rPr>
        <w:t>Please follow the below mentioned guidelines for your safety as you enjoy the convenience of technology. However, these guidelines and general and specific precautions may be taken as warranted by the situation and technology.</w:t>
      </w:r>
    </w:p>
    <w:p w14:paraId="0E910266" w14:textId="77777777" w:rsidR="00241ACB" w:rsidRPr="00B25AE2" w:rsidRDefault="00241ACB" w:rsidP="004A7C87">
      <w:pPr>
        <w:tabs>
          <w:tab w:val="left" w:pos="601"/>
          <w:tab w:val="right" w:pos="9026"/>
        </w:tabs>
        <w:rPr>
          <w:rFonts w:cstheme="minorHAnsi"/>
          <w:b/>
          <w:bCs/>
          <w:lang w:val="en-US"/>
        </w:rPr>
      </w:pPr>
      <w:r w:rsidRPr="00B25AE2">
        <w:rPr>
          <w:rFonts w:cstheme="minorHAnsi"/>
          <w:b/>
          <w:bCs/>
          <w:lang w:val="en-US"/>
        </w:rPr>
        <w:t>1. Choosing Your PIN</w:t>
      </w:r>
    </w:p>
    <w:p w14:paraId="1775B7AD" w14:textId="77777777" w:rsidR="00241ACB" w:rsidRPr="00B25AE2" w:rsidRDefault="00241ACB">
      <w:pPr>
        <w:numPr>
          <w:ilvl w:val="0"/>
          <w:numId w:val="21"/>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Select a PIN that is easy for you to remember but difficult for others to guess.</w:t>
      </w:r>
    </w:p>
    <w:p w14:paraId="1A142D4F" w14:textId="77777777" w:rsidR="00241ACB" w:rsidRPr="00B25AE2" w:rsidRDefault="00241ACB">
      <w:pPr>
        <w:numPr>
          <w:ilvl w:val="0"/>
          <w:numId w:val="21"/>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Avoid using obvious numbers such as birthdays, anniversaries, phone numbers, or repeated digits like “1111”.</w:t>
      </w:r>
    </w:p>
    <w:p w14:paraId="0BBA8DCE" w14:textId="016E9FFD" w:rsidR="00241ACB" w:rsidRPr="00B25AE2" w:rsidRDefault="00241ACB">
      <w:pPr>
        <w:numPr>
          <w:ilvl w:val="0"/>
          <w:numId w:val="21"/>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Do not use any part of your debit card number or national ID number as your PIN.</w:t>
      </w:r>
    </w:p>
    <w:p w14:paraId="0EDECCE3" w14:textId="77777777" w:rsidR="00241ACB" w:rsidRPr="00B25AE2" w:rsidRDefault="00241ACB" w:rsidP="004A7C87">
      <w:pPr>
        <w:tabs>
          <w:tab w:val="left" w:pos="601"/>
          <w:tab w:val="right" w:pos="9026"/>
        </w:tabs>
        <w:rPr>
          <w:rFonts w:cstheme="minorHAnsi"/>
          <w:b/>
          <w:bCs/>
          <w:lang w:val="en-US"/>
        </w:rPr>
      </w:pPr>
      <w:r w:rsidRPr="00B25AE2">
        <w:rPr>
          <w:rFonts w:cstheme="minorHAnsi"/>
          <w:b/>
          <w:bCs/>
          <w:lang w:val="en-US"/>
        </w:rPr>
        <w:t>2. Keeping Your PIN a Secret</w:t>
      </w:r>
    </w:p>
    <w:p w14:paraId="1466EB05"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Even the strongest PIN can be compromised if it is not kept confidential. Practice good habits to protect your PIN at all times.</w:t>
      </w:r>
    </w:p>
    <w:p w14:paraId="4B52EE64" w14:textId="77777777" w:rsidR="00241ACB" w:rsidRPr="00B25AE2" w:rsidRDefault="00241ACB">
      <w:pPr>
        <w:numPr>
          <w:ilvl w:val="0"/>
          <w:numId w:val="22"/>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Never write down your PIN or store it with your card—memorize it.</w:t>
      </w:r>
    </w:p>
    <w:p w14:paraId="4790486C" w14:textId="77777777" w:rsidR="00241ACB" w:rsidRPr="00B25AE2" w:rsidRDefault="00241ACB">
      <w:pPr>
        <w:numPr>
          <w:ilvl w:val="0"/>
          <w:numId w:val="22"/>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Do not share your PIN with anyone, including friends, family members, or bank staff.</w:t>
      </w:r>
    </w:p>
    <w:p w14:paraId="2FB06B1B" w14:textId="486057DF" w:rsidR="00241ACB" w:rsidRPr="00B25AE2" w:rsidRDefault="00241ACB">
      <w:pPr>
        <w:numPr>
          <w:ilvl w:val="0"/>
          <w:numId w:val="22"/>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Always cover the keypad with your hand when entering your PIN at ATMs or merchant terminals.</w:t>
      </w:r>
    </w:p>
    <w:p w14:paraId="1E09A64E" w14:textId="77777777" w:rsidR="00241ACB" w:rsidRPr="00B25AE2" w:rsidRDefault="00241ACB" w:rsidP="004A7C87">
      <w:pPr>
        <w:tabs>
          <w:tab w:val="left" w:pos="601"/>
          <w:tab w:val="right" w:pos="9026"/>
        </w:tabs>
        <w:rPr>
          <w:rFonts w:cstheme="minorHAnsi"/>
          <w:b/>
          <w:bCs/>
          <w:lang w:val="en-US"/>
        </w:rPr>
      </w:pPr>
      <w:r w:rsidRPr="00B25AE2">
        <w:rPr>
          <w:rFonts w:cstheme="minorHAnsi"/>
          <w:b/>
          <w:bCs/>
          <w:lang w:val="en-US"/>
        </w:rPr>
        <w:t>3. Precautions While Using an ATM</w:t>
      </w:r>
    </w:p>
    <w:p w14:paraId="733DBA5A"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ATMs provide easy access to cash, but they can also be targets for fraudsters. Following basic precautions can help you withdraw money safely.</w:t>
      </w:r>
    </w:p>
    <w:p w14:paraId="2222FB7E" w14:textId="77777777" w:rsidR="00241ACB" w:rsidRPr="00B25AE2" w:rsidRDefault="00241ACB" w:rsidP="00241ACB">
      <w:pPr>
        <w:spacing w:before="100" w:beforeAutospacing="1" w:after="100" w:afterAutospacing="1" w:line="240" w:lineRule="auto"/>
        <w:outlineLvl w:val="3"/>
        <w:rPr>
          <w:rFonts w:eastAsia="Times New Roman" w:cstheme="minorHAnsi"/>
          <w:b/>
          <w:bCs/>
          <w:kern w:val="0"/>
          <w:lang w:eastAsia="en-PK"/>
          <w14:ligatures w14:val="none"/>
        </w:rPr>
      </w:pPr>
      <w:r w:rsidRPr="00B25AE2">
        <w:rPr>
          <w:rFonts w:eastAsia="Times New Roman" w:cstheme="minorHAnsi"/>
          <w:b/>
          <w:bCs/>
          <w:kern w:val="0"/>
          <w:lang w:eastAsia="en-PK"/>
          <w14:ligatures w14:val="none"/>
        </w:rPr>
        <w:t>a. Choosing an ATM</w:t>
      </w:r>
    </w:p>
    <w:p w14:paraId="3316E0B9"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Selecting the right location for your transaction is the first step toward safety.</w:t>
      </w:r>
    </w:p>
    <w:p w14:paraId="0FB7EBC8" w14:textId="26FED411" w:rsidR="00241ACB" w:rsidRPr="00B25AE2" w:rsidRDefault="00241ACB">
      <w:pPr>
        <w:numPr>
          <w:ilvl w:val="0"/>
          <w:numId w:val="23"/>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 xml:space="preserve">Use ATMs that are in well-lit, secure, and frequently monitored locations such as bank branches or shopping </w:t>
      </w:r>
      <w:r w:rsidR="004A7C87" w:rsidRPr="00B25AE2">
        <w:rPr>
          <w:rFonts w:eastAsia="Times New Roman" w:cstheme="minorHAnsi"/>
          <w:kern w:val="0"/>
          <w:lang w:eastAsia="en-PK"/>
          <w14:ligatures w14:val="none"/>
        </w:rPr>
        <w:t>centres</w:t>
      </w:r>
      <w:r w:rsidRPr="00B25AE2">
        <w:rPr>
          <w:rFonts w:eastAsia="Times New Roman" w:cstheme="minorHAnsi"/>
          <w:kern w:val="0"/>
          <w:lang w:eastAsia="en-PK"/>
          <w14:ligatures w14:val="none"/>
        </w:rPr>
        <w:t>.</w:t>
      </w:r>
    </w:p>
    <w:p w14:paraId="1DDD1194" w14:textId="77777777" w:rsidR="00241ACB" w:rsidRPr="00B25AE2" w:rsidRDefault="00241ACB">
      <w:pPr>
        <w:numPr>
          <w:ilvl w:val="0"/>
          <w:numId w:val="23"/>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Avoid using isolated ATMs, especially at night or in unfamiliar areas.</w:t>
      </w:r>
    </w:p>
    <w:p w14:paraId="44F81DE7" w14:textId="77777777" w:rsidR="00241ACB" w:rsidRPr="00B25AE2" w:rsidRDefault="00241ACB">
      <w:pPr>
        <w:numPr>
          <w:ilvl w:val="0"/>
          <w:numId w:val="23"/>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Inspect the ATM for signs of tampering, such as loose card slots, extra devices, or exposed wiring.</w:t>
      </w:r>
    </w:p>
    <w:p w14:paraId="7D9FF72A" w14:textId="77777777" w:rsidR="00241ACB" w:rsidRPr="00B25AE2" w:rsidRDefault="00241ACB" w:rsidP="00241ACB">
      <w:pPr>
        <w:spacing w:before="100" w:beforeAutospacing="1" w:after="100" w:afterAutospacing="1" w:line="240" w:lineRule="auto"/>
        <w:outlineLvl w:val="3"/>
        <w:rPr>
          <w:rFonts w:eastAsia="Times New Roman" w:cstheme="minorHAnsi"/>
          <w:b/>
          <w:bCs/>
          <w:kern w:val="0"/>
          <w:lang w:eastAsia="en-PK"/>
          <w14:ligatures w14:val="none"/>
        </w:rPr>
      </w:pPr>
      <w:r w:rsidRPr="00B25AE2">
        <w:rPr>
          <w:rFonts w:eastAsia="Times New Roman" w:cstheme="minorHAnsi"/>
          <w:b/>
          <w:bCs/>
          <w:kern w:val="0"/>
          <w:lang w:eastAsia="en-PK"/>
          <w14:ligatures w14:val="none"/>
        </w:rPr>
        <w:t>b. Using an ATM</w:t>
      </w:r>
    </w:p>
    <w:p w14:paraId="7CD9F4B3"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While performing your transaction, stay alert and protect your information.</w:t>
      </w:r>
    </w:p>
    <w:p w14:paraId="508D6D57" w14:textId="77777777" w:rsidR="00241ACB" w:rsidRPr="00B25AE2" w:rsidRDefault="00241ACB">
      <w:pPr>
        <w:numPr>
          <w:ilvl w:val="0"/>
          <w:numId w:val="2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Before inserting your card, examine the card reader and keypad for unusual attachments.</w:t>
      </w:r>
    </w:p>
    <w:p w14:paraId="5CA87540" w14:textId="77777777" w:rsidR="00241ACB" w:rsidRPr="00B25AE2" w:rsidRDefault="00241ACB">
      <w:pPr>
        <w:numPr>
          <w:ilvl w:val="0"/>
          <w:numId w:val="2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Stand close to the ATM and use your hand or body to shield your PIN while entering it.</w:t>
      </w:r>
    </w:p>
    <w:p w14:paraId="45A6FF80" w14:textId="77777777" w:rsidR="00241ACB" w:rsidRPr="00B25AE2" w:rsidRDefault="00241ACB">
      <w:pPr>
        <w:numPr>
          <w:ilvl w:val="0"/>
          <w:numId w:val="2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Never accept help from strangers—even if the machine appears to be malfunctioning.</w:t>
      </w:r>
    </w:p>
    <w:p w14:paraId="32A4B6E1" w14:textId="77777777" w:rsidR="00241ACB" w:rsidRPr="00B25AE2" w:rsidRDefault="00241ACB" w:rsidP="00241ACB">
      <w:pPr>
        <w:spacing w:before="100" w:beforeAutospacing="1" w:after="100" w:afterAutospacing="1" w:line="240" w:lineRule="auto"/>
        <w:outlineLvl w:val="3"/>
        <w:rPr>
          <w:rFonts w:eastAsia="Times New Roman" w:cstheme="minorHAnsi"/>
          <w:b/>
          <w:bCs/>
          <w:kern w:val="0"/>
          <w:lang w:eastAsia="en-PK"/>
          <w14:ligatures w14:val="none"/>
        </w:rPr>
      </w:pPr>
      <w:r w:rsidRPr="00B25AE2">
        <w:rPr>
          <w:rFonts w:eastAsia="Times New Roman" w:cstheme="minorHAnsi"/>
          <w:b/>
          <w:bCs/>
          <w:kern w:val="0"/>
          <w:lang w:eastAsia="en-PK"/>
          <w14:ligatures w14:val="none"/>
        </w:rPr>
        <w:t>c. Leaving an ATM</w:t>
      </w:r>
    </w:p>
    <w:p w14:paraId="7408A65C"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Your safety doesn't end after you collect your cash.</w:t>
      </w:r>
    </w:p>
    <w:p w14:paraId="0AE30259" w14:textId="77777777" w:rsidR="00241ACB" w:rsidRPr="00B25AE2" w:rsidRDefault="00241ACB">
      <w:pPr>
        <w:numPr>
          <w:ilvl w:val="0"/>
          <w:numId w:val="25"/>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lastRenderedPageBreak/>
        <w:t>Make sure you have taken your card and receipt before leaving the ATM.</w:t>
      </w:r>
    </w:p>
    <w:p w14:paraId="41DDCB9A" w14:textId="77777777" w:rsidR="00241ACB" w:rsidRPr="00B25AE2" w:rsidRDefault="00241ACB">
      <w:pPr>
        <w:numPr>
          <w:ilvl w:val="0"/>
          <w:numId w:val="25"/>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Confirm that the transaction is fully completed and the screen is back to the welcome screen.</w:t>
      </w:r>
    </w:p>
    <w:p w14:paraId="358F2208" w14:textId="191D7F39" w:rsidR="00241ACB" w:rsidRPr="00B25AE2" w:rsidRDefault="00241ACB">
      <w:pPr>
        <w:numPr>
          <w:ilvl w:val="0"/>
          <w:numId w:val="25"/>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Stay aware of your surroundings and leave quickly if you feel unsafe or see suspicious individuals.</w:t>
      </w:r>
    </w:p>
    <w:p w14:paraId="4F195BCE" w14:textId="77777777" w:rsidR="00241ACB" w:rsidRPr="00B25AE2" w:rsidRDefault="00241ACB" w:rsidP="00241ACB">
      <w:pPr>
        <w:spacing w:before="100" w:beforeAutospacing="1" w:after="100" w:afterAutospacing="1" w:line="240" w:lineRule="auto"/>
        <w:outlineLvl w:val="2"/>
        <w:rPr>
          <w:rFonts w:eastAsia="Times New Roman" w:cstheme="minorHAnsi"/>
          <w:b/>
          <w:bCs/>
          <w:kern w:val="0"/>
          <w:lang w:eastAsia="en-PK"/>
          <w14:ligatures w14:val="none"/>
        </w:rPr>
      </w:pPr>
      <w:r w:rsidRPr="00B25AE2">
        <w:rPr>
          <w:rFonts w:eastAsia="Times New Roman" w:cstheme="minorHAnsi"/>
          <w:b/>
          <w:bCs/>
          <w:kern w:val="0"/>
          <w:lang w:eastAsia="en-PK"/>
          <w14:ligatures w14:val="none"/>
        </w:rPr>
        <w:t>4. Precautions While Using POS (Point-of-Sale Terminals)</w:t>
      </w:r>
    </w:p>
    <w:p w14:paraId="1AE3D1F1"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While POS transactions are quick and convenient, they also require careful handling to prevent data theft or misuse.</w:t>
      </w:r>
    </w:p>
    <w:p w14:paraId="30F9D7CE" w14:textId="77777777" w:rsidR="00241ACB" w:rsidRPr="00B25AE2" w:rsidRDefault="00241ACB">
      <w:pPr>
        <w:numPr>
          <w:ilvl w:val="0"/>
          <w:numId w:val="26"/>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Always keep your card within sight during a transaction and do not hand it to anyone unnecessarily.</w:t>
      </w:r>
    </w:p>
    <w:p w14:paraId="7BD8B7B9" w14:textId="77777777" w:rsidR="00241ACB" w:rsidRPr="00B25AE2" w:rsidRDefault="00241ACB">
      <w:pPr>
        <w:numPr>
          <w:ilvl w:val="0"/>
          <w:numId w:val="26"/>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Double-check the transaction amount on the screen before confirming payment.</w:t>
      </w:r>
    </w:p>
    <w:p w14:paraId="49D42F90" w14:textId="188971EC" w:rsidR="00241ACB" w:rsidRPr="00B25AE2" w:rsidRDefault="00241ACB">
      <w:pPr>
        <w:numPr>
          <w:ilvl w:val="0"/>
          <w:numId w:val="26"/>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Shield the keypad when entering your PIN and do not disclose it to anyone, even the cashier.</w:t>
      </w:r>
    </w:p>
    <w:p w14:paraId="6C318A37" w14:textId="77777777" w:rsidR="00241ACB" w:rsidRPr="00B25AE2" w:rsidRDefault="00241ACB" w:rsidP="00241ACB">
      <w:pPr>
        <w:spacing w:before="100" w:beforeAutospacing="1" w:after="100" w:afterAutospacing="1" w:line="240" w:lineRule="auto"/>
        <w:outlineLvl w:val="2"/>
        <w:rPr>
          <w:rFonts w:eastAsia="Times New Roman" w:cstheme="minorHAnsi"/>
          <w:b/>
          <w:bCs/>
          <w:kern w:val="0"/>
          <w:lang w:eastAsia="en-PK"/>
          <w14:ligatures w14:val="none"/>
        </w:rPr>
      </w:pPr>
      <w:r w:rsidRPr="00B25AE2">
        <w:rPr>
          <w:rFonts w:eastAsia="Times New Roman" w:cstheme="minorHAnsi"/>
          <w:b/>
          <w:bCs/>
          <w:kern w:val="0"/>
          <w:lang w:eastAsia="en-PK"/>
          <w14:ligatures w14:val="none"/>
        </w:rPr>
        <w:t>5. Safe Online Shopping with Your Debit Card</w:t>
      </w:r>
    </w:p>
    <w:p w14:paraId="43905731"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Online shopping offers ease and flexibility, but it also exposes you to cyber threats. Follow these guidelines to protect your card during digital transactions.</w:t>
      </w:r>
    </w:p>
    <w:p w14:paraId="136DCC58" w14:textId="77777777" w:rsidR="00241ACB" w:rsidRPr="00B25AE2" w:rsidRDefault="00241ACB">
      <w:pPr>
        <w:numPr>
          <w:ilvl w:val="0"/>
          <w:numId w:val="27"/>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Only shop on secure websites—look for “https://” and a padlock symbol in the browser bar.</w:t>
      </w:r>
    </w:p>
    <w:p w14:paraId="764501C4" w14:textId="77777777" w:rsidR="00241ACB" w:rsidRPr="00B25AE2" w:rsidRDefault="00241ACB">
      <w:pPr>
        <w:numPr>
          <w:ilvl w:val="0"/>
          <w:numId w:val="27"/>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Avoid making purchases over public Wi-Fi, as these networks are vulnerable to hackers.</w:t>
      </w:r>
    </w:p>
    <w:p w14:paraId="5061A613" w14:textId="77777777" w:rsidR="00241ACB" w:rsidRPr="00B25AE2" w:rsidRDefault="00241ACB">
      <w:pPr>
        <w:numPr>
          <w:ilvl w:val="0"/>
          <w:numId w:val="27"/>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Ensure your device has updated antivirus software and a secure browser.</w:t>
      </w:r>
    </w:p>
    <w:p w14:paraId="4D2D1A11" w14:textId="77777777" w:rsidR="00241ACB" w:rsidRPr="00B25AE2" w:rsidRDefault="00241ACB">
      <w:pPr>
        <w:numPr>
          <w:ilvl w:val="0"/>
          <w:numId w:val="27"/>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Do not save your debit card information on websites or browsers.</w:t>
      </w:r>
    </w:p>
    <w:p w14:paraId="564DDEFB" w14:textId="77777777" w:rsidR="00241ACB" w:rsidRPr="00B25AE2" w:rsidRDefault="00241ACB">
      <w:pPr>
        <w:numPr>
          <w:ilvl w:val="0"/>
          <w:numId w:val="27"/>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Enroll your card in Verified by Visa or similar authentication services for extra security.</w:t>
      </w:r>
    </w:p>
    <w:p w14:paraId="0470371A" w14:textId="77777777" w:rsidR="00241ACB" w:rsidRPr="00B25AE2" w:rsidRDefault="00241ACB">
      <w:pPr>
        <w:numPr>
          <w:ilvl w:val="0"/>
          <w:numId w:val="27"/>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Never share your card details, including the CVV or OTP, with anyone via email or messaging apps.</w:t>
      </w:r>
    </w:p>
    <w:p w14:paraId="5FFE93D8" w14:textId="77777777" w:rsidR="00241ACB" w:rsidRPr="00B25AE2" w:rsidRDefault="00241ACB">
      <w:pPr>
        <w:numPr>
          <w:ilvl w:val="0"/>
          <w:numId w:val="27"/>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Read reviews and research the website if you are buying from a lesser-known seller.</w:t>
      </w:r>
    </w:p>
    <w:p w14:paraId="447AB689" w14:textId="77777777" w:rsidR="00241ACB" w:rsidRPr="00B25AE2" w:rsidRDefault="00241ACB">
      <w:pPr>
        <w:numPr>
          <w:ilvl w:val="0"/>
          <w:numId w:val="27"/>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Be cautious of unrealistic discounts and promotional links from unknown sources.</w:t>
      </w:r>
    </w:p>
    <w:p w14:paraId="32B98348" w14:textId="77777777" w:rsidR="00241ACB" w:rsidRPr="00B25AE2" w:rsidRDefault="00241ACB">
      <w:pPr>
        <w:numPr>
          <w:ilvl w:val="0"/>
          <w:numId w:val="27"/>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Set up transaction alerts via SMS or email to track activity in real-time.</w:t>
      </w:r>
    </w:p>
    <w:p w14:paraId="798E2EFF" w14:textId="4628C0F7" w:rsidR="00241ACB" w:rsidRPr="00B25AE2" w:rsidRDefault="00241ACB">
      <w:pPr>
        <w:numPr>
          <w:ilvl w:val="0"/>
          <w:numId w:val="27"/>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Always log out from websites after completing your transaction, especially on shared or public computers.</w:t>
      </w:r>
    </w:p>
    <w:p w14:paraId="5EADF395" w14:textId="77777777" w:rsidR="00241ACB" w:rsidRPr="00B25AE2" w:rsidRDefault="00241ACB" w:rsidP="00241ACB">
      <w:pPr>
        <w:spacing w:before="100" w:beforeAutospacing="1" w:after="100" w:afterAutospacing="1" w:line="240" w:lineRule="auto"/>
        <w:outlineLvl w:val="2"/>
        <w:rPr>
          <w:rFonts w:eastAsia="Times New Roman" w:cstheme="minorHAnsi"/>
          <w:b/>
          <w:bCs/>
          <w:kern w:val="0"/>
          <w:lang w:eastAsia="en-PK"/>
          <w14:ligatures w14:val="none"/>
        </w:rPr>
      </w:pPr>
      <w:r w:rsidRPr="00B25AE2">
        <w:rPr>
          <w:rFonts w:eastAsia="Times New Roman" w:cstheme="minorHAnsi"/>
          <w:b/>
          <w:bCs/>
          <w:kern w:val="0"/>
          <w:lang w:eastAsia="en-PK"/>
          <w14:ligatures w14:val="none"/>
        </w:rPr>
        <w:t>6. Checking Statements</w:t>
      </w:r>
    </w:p>
    <w:p w14:paraId="52667A36"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Regularly reviewing your account statements is a vital step in identifying unauthorized activity early.</w:t>
      </w:r>
    </w:p>
    <w:p w14:paraId="406B56B7" w14:textId="77777777" w:rsidR="00241ACB" w:rsidRPr="00B25AE2" w:rsidRDefault="00241ACB">
      <w:pPr>
        <w:numPr>
          <w:ilvl w:val="0"/>
          <w:numId w:val="28"/>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Monitor your account activity frequently through Allied Mobile App or Internet Banking.</w:t>
      </w:r>
    </w:p>
    <w:p w14:paraId="70EA6FF0" w14:textId="77777777" w:rsidR="00241ACB" w:rsidRPr="00B25AE2" w:rsidRDefault="00241ACB">
      <w:pPr>
        <w:numPr>
          <w:ilvl w:val="0"/>
          <w:numId w:val="28"/>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Report any unfamiliar or suspicious transactions to Allied Bank without delay.</w:t>
      </w:r>
    </w:p>
    <w:p w14:paraId="4A047925" w14:textId="02FDF864" w:rsidR="00241ACB" w:rsidRPr="00B25AE2" w:rsidRDefault="00241ACB">
      <w:pPr>
        <w:numPr>
          <w:ilvl w:val="0"/>
          <w:numId w:val="28"/>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Timely checking helps protect your funds and gives you better control over your spending.</w:t>
      </w:r>
    </w:p>
    <w:p w14:paraId="28A869DE" w14:textId="77777777" w:rsidR="00241ACB" w:rsidRPr="00B25AE2" w:rsidRDefault="00241ACB" w:rsidP="00241ACB">
      <w:pPr>
        <w:spacing w:before="100" w:beforeAutospacing="1" w:after="100" w:afterAutospacing="1" w:line="240" w:lineRule="auto"/>
        <w:outlineLvl w:val="2"/>
        <w:rPr>
          <w:rFonts w:eastAsia="Times New Roman" w:cstheme="minorHAnsi"/>
          <w:b/>
          <w:bCs/>
          <w:kern w:val="0"/>
          <w:lang w:eastAsia="en-PK"/>
          <w14:ligatures w14:val="none"/>
        </w:rPr>
      </w:pPr>
      <w:r w:rsidRPr="00B25AE2">
        <w:rPr>
          <w:rFonts w:eastAsia="Times New Roman" w:cstheme="minorHAnsi"/>
          <w:b/>
          <w:bCs/>
          <w:kern w:val="0"/>
          <w:lang w:eastAsia="en-PK"/>
          <w14:ligatures w14:val="none"/>
        </w:rPr>
        <w:t>7. Fraudulent Emails</w:t>
      </w:r>
    </w:p>
    <w:p w14:paraId="5FF232ED"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Phishing scams often involve emails that pretend to be from trusted sources. Recognizing these can help prevent financial loss.</w:t>
      </w:r>
    </w:p>
    <w:p w14:paraId="6998A0A9" w14:textId="62C3B6EE" w:rsidR="00241ACB" w:rsidRPr="00B25AE2" w:rsidRDefault="00063C01">
      <w:pPr>
        <w:numPr>
          <w:ilvl w:val="0"/>
          <w:numId w:val="29"/>
        </w:numPr>
        <w:spacing w:before="100" w:beforeAutospacing="1" w:after="100" w:afterAutospacing="1" w:line="240" w:lineRule="auto"/>
        <w:rPr>
          <w:rFonts w:eastAsia="Times New Roman" w:cstheme="minorHAnsi"/>
          <w:kern w:val="0"/>
          <w:lang w:eastAsia="en-PK"/>
          <w14:ligatures w14:val="none"/>
        </w:rPr>
      </w:pPr>
      <w:r w:rsidRPr="00B25AE2">
        <w:rPr>
          <w:rFonts w:cstheme="minorHAnsi"/>
        </w:rPr>
        <w:t xml:space="preserve">Be cautious with </w:t>
      </w:r>
      <w:r w:rsidR="00241ACB" w:rsidRPr="00B25AE2">
        <w:rPr>
          <w:rFonts w:cstheme="minorHAnsi"/>
        </w:rPr>
        <w:t>emails</w:t>
      </w:r>
      <w:r w:rsidR="00241ACB" w:rsidRPr="00B25AE2">
        <w:rPr>
          <w:rFonts w:eastAsia="Times New Roman" w:cstheme="minorHAnsi"/>
          <w:kern w:val="0"/>
          <w:lang w:eastAsia="en-PK"/>
          <w14:ligatures w14:val="none"/>
        </w:rPr>
        <w:t xml:space="preserve"> asking for sensitive information or directing you to click on unknown links.</w:t>
      </w:r>
    </w:p>
    <w:p w14:paraId="1F58692F" w14:textId="77777777" w:rsidR="00241ACB" w:rsidRPr="00B25AE2" w:rsidRDefault="00241ACB">
      <w:pPr>
        <w:numPr>
          <w:ilvl w:val="0"/>
          <w:numId w:val="29"/>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Do not download attachments from senders you don’t recognize.</w:t>
      </w:r>
    </w:p>
    <w:p w14:paraId="1B8AC634" w14:textId="4F32939A" w:rsidR="00241ACB" w:rsidRPr="00B25AE2" w:rsidRDefault="00241ACB">
      <w:pPr>
        <w:numPr>
          <w:ilvl w:val="0"/>
          <w:numId w:val="29"/>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Look for red flags such as poor grammar, suspicious sender addresses, or urgent requests.</w:t>
      </w:r>
    </w:p>
    <w:p w14:paraId="35E27968" w14:textId="77777777" w:rsidR="00241ACB" w:rsidRPr="00B25AE2" w:rsidRDefault="00241ACB" w:rsidP="00241ACB">
      <w:pPr>
        <w:spacing w:before="100" w:beforeAutospacing="1" w:after="100" w:afterAutospacing="1" w:line="240" w:lineRule="auto"/>
        <w:outlineLvl w:val="2"/>
        <w:rPr>
          <w:rFonts w:eastAsia="Times New Roman" w:cstheme="minorHAnsi"/>
          <w:b/>
          <w:bCs/>
          <w:kern w:val="0"/>
          <w:lang w:eastAsia="en-PK"/>
          <w14:ligatures w14:val="none"/>
        </w:rPr>
      </w:pPr>
      <w:r w:rsidRPr="00B25AE2">
        <w:rPr>
          <w:rFonts w:eastAsia="Times New Roman" w:cstheme="minorHAnsi"/>
          <w:b/>
          <w:bCs/>
          <w:kern w:val="0"/>
          <w:lang w:eastAsia="en-PK"/>
          <w14:ligatures w14:val="none"/>
        </w:rPr>
        <w:lastRenderedPageBreak/>
        <w:t>8. Authentic Emails</w:t>
      </w:r>
    </w:p>
    <w:p w14:paraId="4C584D51"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Knowing what genuine communication from Allied Bank looks like helps you distinguish it from fraud attempts.</w:t>
      </w:r>
    </w:p>
    <w:p w14:paraId="729B01A7" w14:textId="77777777" w:rsidR="00241ACB" w:rsidRPr="00B25AE2" w:rsidRDefault="00241ACB">
      <w:pPr>
        <w:numPr>
          <w:ilvl w:val="0"/>
          <w:numId w:val="30"/>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Authentic emails from Allied Bank will never ask for full card details, PIN, or passwords.</w:t>
      </w:r>
    </w:p>
    <w:p w14:paraId="3F9B4CB8" w14:textId="77777777" w:rsidR="00241ACB" w:rsidRPr="00B25AE2" w:rsidRDefault="00241ACB">
      <w:pPr>
        <w:numPr>
          <w:ilvl w:val="0"/>
          <w:numId w:val="30"/>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Official emails will usually address you by your name and provide specific information related to your account.</w:t>
      </w:r>
    </w:p>
    <w:p w14:paraId="42FA897E" w14:textId="1B7EB2B9" w:rsidR="00241ACB" w:rsidRPr="00B25AE2" w:rsidRDefault="00241ACB">
      <w:pPr>
        <w:numPr>
          <w:ilvl w:val="0"/>
          <w:numId w:val="30"/>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If you're unsure about an email’s legitimacy, contact Allied Bank through verified channels before taking action.</w:t>
      </w:r>
    </w:p>
    <w:p w14:paraId="20796C16" w14:textId="77777777" w:rsidR="00241ACB" w:rsidRPr="00B25AE2" w:rsidRDefault="00241ACB" w:rsidP="00241ACB">
      <w:pPr>
        <w:spacing w:before="100" w:beforeAutospacing="1" w:after="100" w:afterAutospacing="1" w:line="240" w:lineRule="auto"/>
        <w:outlineLvl w:val="2"/>
        <w:rPr>
          <w:rFonts w:eastAsia="Times New Roman" w:cstheme="minorHAnsi"/>
          <w:b/>
          <w:bCs/>
          <w:kern w:val="0"/>
          <w:lang w:eastAsia="en-PK"/>
          <w14:ligatures w14:val="none"/>
        </w:rPr>
      </w:pPr>
      <w:r w:rsidRPr="00B25AE2">
        <w:rPr>
          <w:rFonts w:eastAsia="Times New Roman" w:cstheme="minorHAnsi"/>
          <w:b/>
          <w:bCs/>
          <w:kern w:val="0"/>
          <w:lang w:eastAsia="en-PK"/>
          <w14:ligatures w14:val="none"/>
        </w:rPr>
        <w:t>9. Protection of Cards and Personal Information</w:t>
      </w:r>
    </w:p>
    <w:p w14:paraId="6D343C24"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Your card and personal data must be protected at all times to prevent fraud and identity theft.</w:t>
      </w:r>
    </w:p>
    <w:p w14:paraId="07F41B1B" w14:textId="77777777" w:rsidR="00241ACB" w:rsidRPr="00B25AE2" w:rsidRDefault="00241ACB">
      <w:pPr>
        <w:numPr>
          <w:ilvl w:val="0"/>
          <w:numId w:val="31"/>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Keep your debit card in a safe and secure place, and avoid leaving it unattended.</w:t>
      </w:r>
    </w:p>
    <w:p w14:paraId="3AC08F2F" w14:textId="77777777" w:rsidR="00241ACB" w:rsidRPr="00B25AE2" w:rsidRDefault="00241ACB">
      <w:pPr>
        <w:numPr>
          <w:ilvl w:val="0"/>
          <w:numId w:val="31"/>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Do not disclose personal or banking information to unknown parties over the phone or internet.</w:t>
      </w:r>
    </w:p>
    <w:p w14:paraId="60D41FE0" w14:textId="75CAABFC" w:rsidR="00241ACB" w:rsidRPr="00B25AE2" w:rsidRDefault="00241ACB">
      <w:pPr>
        <w:numPr>
          <w:ilvl w:val="0"/>
          <w:numId w:val="31"/>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Dispose of any documents containing sensitive data by shredding them, rather than just throwing them away.</w:t>
      </w:r>
    </w:p>
    <w:p w14:paraId="44D7CD76" w14:textId="77777777" w:rsidR="00241ACB" w:rsidRPr="00B25AE2" w:rsidRDefault="00241ACB" w:rsidP="00241ACB">
      <w:pPr>
        <w:spacing w:before="100" w:beforeAutospacing="1" w:after="100" w:afterAutospacing="1" w:line="240" w:lineRule="auto"/>
        <w:outlineLvl w:val="2"/>
        <w:rPr>
          <w:rFonts w:eastAsia="Times New Roman" w:cstheme="minorHAnsi"/>
          <w:b/>
          <w:bCs/>
          <w:kern w:val="0"/>
          <w:lang w:eastAsia="en-PK"/>
          <w14:ligatures w14:val="none"/>
        </w:rPr>
      </w:pPr>
      <w:r w:rsidRPr="00B25AE2">
        <w:rPr>
          <w:rFonts w:eastAsia="Times New Roman" w:cstheme="minorHAnsi"/>
          <w:b/>
          <w:bCs/>
          <w:kern w:val="0"/>
          <w:lang w:eastAsia="en-PK"/>
          <w14:ligatures w14:val="none"/>
        </w:rPr>
        <w:t>10. Precautions While Carrying the Card</w:t>
      </w:r>
    </w:p>
    <w:p w14:paraId="25F1EFBA"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Carrying your debit card should be done carefully to avoid loss, theft, or unauthorized use.</w:t>
      </w:r>
    </w:p>
    <w:p w14:paraId="4D866D77" w14:textId="77777777" w:rsidR="00241ACB" w:rsidRPr="00B25AE2" w:rsidRDefault="00241ACB">
      <w:pPr>
        <w:numPr>
          <w:ilvl w:val="0"/>
          <w:numId w:val="32"/>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Take only the cards you need when going out and store the rest securely at home.</w:t>
      </w:r>
    </w:p>
    <w:p w14:paraId="39223F3B" w14:textId="77777777" w:rsidR="00241ACB" w:rsidRPr="00B25AE2" w:rsidRDefault="00241ACB">
      <w:pPr>
        <w:numPr>
          <w:ilvl w:val="0"/>
          <w:numId w:val="32"/>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Keep your debit card in a separate compartment from your cash and wallet for added safety.</w:t>
      </w:r>
    </w:p>
    <w:p w14:paraId="4BED9DE8" w14:textId="48D9FF22" w:rsidR="00241ACB" w:rsidRPr="00B25AE2" w:rsidRDefault="00241ACB">
      <w:pPr>
        <w:numPr>
          <w:ilvl w:val="0"/>
          <w:numId w:val="32"/>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Consider using an RFID-blocking wallet to reduce the risk of wireless data theft.</w:t>
      </w:r>
    </w:p>
    <w:p w14:paraId="75CFBC19" w14:textId="77777777" w:rsidR="00241ACB" w:rsidRPr="00B25AE2" w:rsidRDefault="00241ACB" w:rsidP="00241ACB">
      <w:pPr>
        <w:spacing w:before="100" w:beforeAutospacing="1" w:after="100" w:afterAutospacing="1" w:line="240" w:lineRule="auto"/>
        <w:outlineLvl w:val="2"/>
        <w:rPr>
          <w:rFonts w:eastAsia="Times New Roman" w:cstheme="minorHAnsi"/>
          <w:b/>
          <w:bCs/>
          <w:kern w:val="0"/>
          <w:lang w:eastAsia="en-PK"/>
          <w14:ligatures w14:val="none"/>
        </w:rPr>
      </w:pPr>
      <w:r w:rsidRPr="00B25AE2">
        <w:rPr>
          <w:rFonts w:eastAsia="Times New Roman" w:cstheme="minorHAnsi"/>
          <w:b/>
          <w:bCs/>
          <w:kern w:val="0"/>
          <w:lang w:eastAsia="en-PK"/>
          <w14:ligatures w14:val="none"/>
        </w:rPr>
        <w:t xml:space="preserve">11. Precautions While Making Transactions Through Call </w:t>
      </w:r>
      <w:proofErr w:type="spellStart"/>
      <w:r w:rsidRPr="00B25AE2">
        <w:rPr>
          <w:rFonts w:eastAsia="Times New Roman" w:cstheme="minorHAnsi"/>
          <w:b/>
          <w:bCs/>
          <w:kern w:val="0"/>
          <w:lang w:eastAsia="en-PK"/>
          <w14:ligatures w14:val="none"/>
        </w:rPr>
        <w:t>Center</w:t>
      </w:r>
      <w:proofErr w:type="spellEnd"/>
      <w:r w:rsidRPr="00B25AE2">
        <w:rPr>
          <w:rFonts w:eastAsia="Times New Roman" w:cstheme="minorHAnsi"/>
          <w:b/>
          <w:bCs/>
          <w:kern w:val="0"/>
          <w:lang w:eastAsia="en-PK"/>
          <w14:ligatures w14:val="none"/>
        </w:rPr>
        <w:t>/</w:t>
      </w:r>
      <w:proofErr w:type="spellStart"/>
      <w:r w:rsidRPr="00B25AE2">
        <w:rPr>
          <w:rFonts w:eastAsia="Times New Roman" w:cstheme="minorHAnsi"/>
          <w:b/>
          <w:bCs/>
          <w:kern w:val="0"/>
          <w:lang w:eastAsia="en-PK"/>
          <w14:ligatures w14:val="none"/>
        </w:rPr>
        <w:t>IVRs</w:t>
      </w:r>
      <w:proofErr w:type="spellEnd"/>
    </w:p>
    <w:p w14:paraId="3D6FFDB9"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Verbal or automated phone transactions require special attention to ensure your details remain confidential.</w:t>
      </w:r>
    </w:p>
    <w:p w14:paraId="0C6578C1" w14:textId="77777777" w:rsidR="00241ACB" w:rsidRPr="00B25AE2" w:rsidRDefault="00241ACB">
      <w:pPr>
        <w:numPr>
          <w:ilvl w:val="0"/>
          <w:numId w:val="33"/>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Always call the official Allied Bank helpline as listed on the website or back of your card.</w:t>
      </w:r>
    </w:p>
    <w:p w14:paraId="2BD62FB9" w14:textId="77777777" w:rsidR="00241ACB" w:rsidRPr="00B25AE2" w:rsidRDefault="00241ACB">
      <w:pPr>
        <w:numPr>
          <w:ilvl w:val="0"/>
          <w:numId w:val="33"/>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Never share your full card number, CVV, PIN, or OTP—even with someone claiming to be from the bank.</w:t>
      </w:r>
    </w:p>
    <w:p w14:paraId="19D83EEA" w14:textId="5CE4295F" w:rsidR="00241ACB" w:rsidRPr="00B25AE2" w:rsidRDefault="00241ACB">
      <w:pPr>
        <w:numPr>
          <w:ilvl w:val="0"/>
          <w:numId w:val="33"/>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Conduct these conversations in a private space where your details cannot be overheard.</w:t>
      </w:r>
    </w:p>
    <w:p w14:paraId="17F26443" w14:textId="77777777" w:rsidR="00241ACB" w:rsidRPr="00B25AE2" w:rsidRDefault="00241ACB" w:rsidP="00241ACB">
      <w:pPr>
        <w:spacing w:before="100" w:beforeAutospacing="1" w:after="100" w:afterAutospacing="1" w:line="240" w:lineRule="auto"/>
        <w:outlineLvl w:val="2"/>
        <w:rPr>
          <w:rFonts w:eastAsia="Times New Roman" w:cstheme="minorHAnsi"/>
          <w:b/>
          <w:bCs/>
          <w:kern w:val="0"/>
          <w:lang w:eastAsia="en-PK"/>
          <w14:ligatures w14:val="none"/>
        </w:rPr>
      </w:pPr>
      <w:r w:rsidRPr="00B25AE2">
        <w:rPr>
          <w:rFonts w:eastAsia="Times New Roman" w:cstheme="minorHAnsi"/>
          <w:b/>
          <w:bCs/>
          <w:kern w:val="0"/>
          <w:lang w:eastAsia="en-PK"/>
          <w14:ligatures w14:val="none"/>
        </w:rPr>
        <w:t>12. What to Do if You Are a Victim of Card Fraud</w:t>
      </w:r>
    </w:p>
    <w:p w14:paraId="48FD1C3B"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If you suspect that your debit card has been compromised, quick action is critical to prevent further loss.</w:t>
      </w:r>
    </w:p>
    <w:p w14:paraId="3130DE9F" w14:textId="77777777" w:rsidR="00241ACB" w:rsidRPr="00B25AE2" w:rsidRDefault="00241ACB">
      <w:pPr>
        <w:numPr>
          <w:ilvl w:val="0"/>
          <w:numId w:val="3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Immediately block your card through Allied Mobile App, Internet Banking, or the 24/7 helpline.</w:t>
      </w:r>
    </w:p>
    <w:p w14:paraId="3AD955C6" w14:textId="77777777" w:rsidR="00241ACB" w:rsidRPr="00B25AE2" w:rsidRDefault="00241ACB">
      <w:pPr>
        <w:numPr>
          <w:ilvl w:val="0"/>
          <w:numId w:val="3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Report the unauthorized transaction to Allied Bank and lodge a formal complaint.</w:t>
      </w:r>
    </w:p>
    <w:p w14:paraId="5D0FE19E" w14:textId="46B63A65" w:rsidR="00241ACB" w:rsidRPr="00B25AE2" w:rsidRDefault="00241ACB">
      <w:pPr>
        <w:numPr>
          <w:ilvl w:val="0"/>
          <w:numId w:val="34"/>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Monitor your account for any additional suspicious activity and change your passwords and PIN as a precaution.</w:t>
      </w:r>
    </w:p>
    <w:p w14:paraId="454F437D" w14:textId="77777777" w:rsidR="00241ACB" w:rsidRPr="00B25AE2" w:rsidRDefault="00241ACB" w:rsidP="00241ACB">
      <w:pPr>
        <w:spacing w:before="100" w:beforeAutospacing="1" w:after="100" w:afterAutospacing="1" w:line="240" w:lineRule="auto"/>
        <w:outlineLvl w:val="2"/>
        <w:rPr>
          <w:rFonts w:eastAsia="Times New Roman" w:cstheme="minorHAnsi"/>
          <w:b/>
          <w:bCs/>
          <w:kern w:val="0"/>
          <w:lang w:eastAsia="en-PK"/>
          <w14:ligatures w14:val="none"/>
        </w:rPr>
      </w:pPr>
      <w:r w:rsidRPr="00B25AE2">
        <w:rPr>
          <w:rFonts w:eastAsia="Times New Roman" w:cstheme="minorHAnsi"/>
          <w:b/>
          <w:bCs/>
          <w:kern w:val="0"/>
          <w:lang w:eastAsia="en-PK"/>
          <w14:ligatures w14:val="none"/>
        </w:rPr>
        <w:t>13. Warning Signs of Identity Theft and Fraud</w:t>
      </w:r>
    </w:p>
    <w:p w14:paraId="0CDCEB21" w14:textId="77777777" w:rsidR="00241ACB" w:rsidRPr="00B25AE2" w:rsidRDefault="00241ACB" w:rsidP="00241ACB">
      <w:p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lastRenderedPageBreak/>
        <w:t>Being alert to the early signs of fraud can help you act before major damage is done.</w:t>
      </w:r>
    </w:p>
    <w:p w14:paraId="123506DD" w14:textId="77777777" w:rsidR="00241ACB" w:rsidRPr="00B25AE2" w:rsidRDefault="00241ACB">
      <w:pPr>
        <w:numPr>
          <w:ilvl w:val="0"/>
          <w:numId w:val="35"/>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Unrecognized transactions appear in your account history.</w:t>
      </w:r>
    </w:p>
    <w:p w14:paraId="3E6EF3CE" w14:textId="2C681E3E" w:rsidR="003E5216" w:rsidRPr="00B25AE2" w:rsidRDefault="003E5216">
      <w:pPr>
        <w:numPr>
          <w:ilvl w:val="0"/>
          <w:numId w:val="35"/>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val="en-US" w:eastAsia="en-PK"/>
          <w14:ligatures w14:val="none"/>
        </w:rPr>
        <w:t>Your regular bank or car statements do not appear.</w:t>
      </w:r>
    </w:p>
    <w:p w14:paraId="175516C4" w14:textId="77777777" w:rsidR="00241ACB" w:rsidRPr="00B25AE2" w:rsidRDefault="00241ACB">
      <w:pPr>
        <w:numPr>
          <w:ilvl w:val="0"/>
          <w:numId w:val="35"/>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You receive alerts or calls about accounts or loans you never applied for.</w:t>
      </w:r>
    </w:p>
    <w:p w14:paraId="365725CF" w14:textId="77777777" w:rsidR="00241ACB" w:rsidRPr="00B25AE2" w:rsidRDefault="00241ACB">
      <w:pPr>
        <w:numPr>
          <w:ilvl w:val="0"/>
          <w:numId w:val="35"/>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You stop receiving expected bank communications, which may indicate your details were changed.</w:t>
      </w:r>
    </w:p>
    <w:p w14:paraId="5BAF31B2" w14:textId="367F4657" w:rsidR="00241ACB" w:rsidRPr="00B25AE2" w:rsidRDefault="00241ACB">
      <w:pPr>
        <w:numPr>
          <w:ilvl w:val="0"/>
          <w:numId w:val="35"/>
        </w:numPr>
        <w:spacing w:before="100" w:beforeAutospacing="1" w:after="100" w:afterAutospacing="1" w:line="240" w:lineRule="auto"/>
        <w:rPr>
          <w:rFonts w:eastAsia="Times New Roman" w:cstheme="minorHAnsi"/>
          <w:kern w:val="0"/>
          <w:lang w:eastAsia="en-PK"/>
          <w14:ligatures w14:val="none"/>
        </w:rPr>
      </w:pPr>
      <w:r w:rsidRPr="00B25AE2">
        <w:rPr>
          <w:rFonts w:eastAsia="Times New Roman" w:cstheme="minorHAnsi"/>
          <w:kern w:val="0"/>
          <w:lang w:eastAsia="en-PK"/>
          <w14:ligatures w14:val="none"/>
        </w:rPr>
        <w:t>You receive notifications of login attempts or activity from unknown locations.</w:t>
      </w:r>
    </w:p>
    <w:tbl>
      <w:tblPr>
        <w:tblStyle w:val="GridTable1Light"/>
        <w:tblpPr w:leftFromText="180" w:rightFromText="180" w:vertAnchor="text" w:horzAnchor="margin" w:tblpXSpec="center" w:tblpY="428"/>
        <w:tblW w:w="11700" w:type="dxa"/>
        <w:tblLayout w:type="fixed"/>
        <w:tblLook w:val="04A0" w:firstRow="1" w:lastRow="0" w:firstColumn="1" w:lastColumn="0" w:noHBand="0" w:noVBand="1"/>
      </w:tblPr>
      <w:tblGrid>
        <w:gridCol w:w="1418"/>
        <w:gridCol w:w="2126"/>
        <w:gridCol w:w="1560"/>
        <w:gridCol w:w="1984"/>
        <w:gridCol w:w="1701"/>
        <w:gridCol w:w="2911"/>
      </w:tblGrid>
      <w:tr w:rsidR="00D4052B" w:rsidRPr="00B25AE2" w14:paraId="5986C68F" w14:textId="77777777" w:rsidTr="00D4052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7C40ECA" w14:textId="77777777" w:rsidR="00D4052B" w:rsidRPr="00B25AE2" w:rsidRDefault="00D4052B" w:rsidP="00D4052B">
            <w:pPr>
              <w:rPr>
                <w:rFonts w:eastAsia="Times New Roman" w:cstheme="minorHAnsi"/>
                <w:b w:val="0"/>
                <w:bCs w:val="0"/>
                <w:color w:val="000000"/>
                <w:kern w:val="0"/>
                <w:sz w:val="18"/>
                <w:szCs w:val="18"/>
                <w:lang w:eastAsia="en-PK"/>
                <w14:ligatures w14:val="none"/>
              </w:rPr>
            </w:pPr>
            <w:r w:rsidRPr="00B25AE2">
              <w:rPr>
                <w:rFonts w:eastAsia="Times New Roman" w:cstheme="minorHAnsi"/>
                <w:color w:val="000000"/>
                <w:kern w:val="0"/>
                <w:sz w:val="18"/>
                <w:szCs w:val="18"/>
                <w:lang w:eastAsia="en-PK"/>
                <w14:ligatures w14:val="none"/>
              </w:rPr>
              <w:t xml:space="preserve">Country </w:t>
            </w:r>
          </w:p>
        </w:tc>
        <w:tc>
          <w:tcPr>
            <w:tcW w:w="2126" w:type="dxa"/>
            <w:noWrap/>
            <w:hideMark/>
          </w:tcPr>
          <w:p w14:paraId="07781229" w14:textId="77777777" w:rsidR="00D4052B" w:rsidRPr="00B25AE2" w:rsidRDefault="00D4052B" w:rsidP="00D4052B">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kern w:val="0"/>
                <w:sz w:val="18"/>
                <w:szCs w:val="18"/>
                <w:lang w:eastAsia="en-PK"/>
                <w14:ligatures w14:val="none"/>
              </w:rPr>
            </w:pPr>
            <w:r w:rsidRPr="00B25AE2">
              <w:rPr>
                <w:rFonts w:eastAsia="Times New Roman" w:cstheme="minorHAnsi"/>
                <w:color w:val="000000"/>
                <w:kern w:val="0"/>
                <w:sz w:val="18"/>
                <w:szCs w:val="18"/>
                <w:lang w:eastAsia="en-PK"/>
                <w14:ligatures w14:val="none"/>
              </w:rPr>
              <w:t>Phone Number</w:t>
            </w:r>
          </w:p>
        </w:tc>
        <w:tc>
          <w:tcPr>
            <w:tcW w:w="1560" w:type="dxa"/>
            <w:noWrap/>
            <w:hideMark/>
          </w:tcPr>
          <w:p w14:paraId="245D59E8" w14:textId="77777777" w:rsidR="00D4052B" w:rsidRPr="00B25AE2" w:rsidRDefault="00D4052B" w:rsidP="00D4052B">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kern w:val="0"/>
                <w:sz w:val="18"/>
                <w:szCs w:val="18"/>
                <w:lang w:eastAsia="en-PK"/>
                <w14:ligatures w14:val="none"/>
              </w:rPr>
            </w:pPr>
            <w:r w:rsidRPr="00B25AE2">
              <w:rPr>
                <w:rFonts w:eastAsia="Times New Roman" w:cstheme="minorHAnsi"/>
                <w:color w:val="000000"/>
                <w:kern w:val="0"/>
                <w:sz w:val="18"/>
                <w:szCs w:val="18"/>
                <w:lang w:eastAsia="en-PK"/>
                <w14:ligatures w14:val="none"/>
              </w:rPr>
              <w:t xml:space="preserve">Country </w:t>
            </w:r>
          </w:p>
        </w:tc>
        <w:tc>
          <w:tcPr>
            <w:tcW w:w="1984" w:type="dxa"/>
            <w:noWrap/>
            <w:hideMark/>
          </w:tcPr>
          <w:p w14:paraId="2C4ED6CD" w14:textId="77777777" w:rsidR="00D4052B" w:rsidRPr="00B25AE2" w:rsidRDefault="00D4052B" w:rsidP="00D4052B">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kern w:val="0"/>
                <w:sz w:val="18"/>
                <w:szCs w:val="18"/>
                <w:lang w:eastAsia="en-PK"/>
                <w14:ligatures w14:val="none"/>
              </w:rPr>
            </w:pPr>
            <w:r w:rsidRPr="00B25AE2">
              <w:rPr>
                <w:rFonts w:eastAsia="Times New Roman" w:cstheme="minorHAnsi"/>
                <w:color w:val="000000"/>
                <w:kern w:val="0"/>
                <w:sz w:val="18"/>
                <w:szCs w:val="18"/>
                <w:lang w:eastAsia="en-PK"/>
                <w14:ligatures w14:val="none"/>
              </w:rPr>
              <w:t>Phone Number</w:t>
            </w:r>
          </w:p>
        </w:tc>
        <w:tc>
          <w:tcPr>
            <w:tcW w:w="1701" w:type="dxa"/>
            <w:noWrap/>
            <w:hideMark/>
          </w:tcPr>
          <w:p w14:paraId="67932ED1" w14:textId="77777777" w:rsidR="00D4052B" w:rsidRPr="00B25AE2" w:rsidRDefault="00D4052B" w:rsidP="00D4052B">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kern w:val="0"/>
                <w:sz w:val="18"/>
                <w:szCs w:val="18"/>
                <w:lang w:eastAsia="en-PK"/>
                <w14:ligatures w14:val="none"/>
              </w:rPr>
            </w:pPr>
            <w:r w:rsidRPr="00B25AE2">
              <w:rPr>
                <w:rFonts w:eastAsia="Times New Roman" w:cstheme="minorHAnsi"/>
                <w:color w:val="000000"/>
                <w:kern w:val="0"/>
                <w:sz w:val="18"/>
                <w:szCs w:val="18"/>
                <w:lang w:eastAsia="en-PK"/>
                <w14:ligatures w14:val="none"/>
              </w:rPr>
              <w:t xml:space="preserve">Country </w:t>
            </w:r>
          </w:p>
        </w:tc>
        <w:tc>
          <w:tcPr>
            <w:tcW w:w="2911" w:type="dxa"/>
            <w:noWrap/>
            <w:hideMark/>
          </w:tcPr>
          <w:p w14:paraId="1477F88C" w14:textId="77777777" w:rsidR="00D4052B" w:rsidRPr="00B25AE2" w:rsidRDefault="00D4052B" w:rsidP="00D4052B">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kern w:val="0"/>
                <w:sz w:val="18"/>
                <w:szCs w:val="18"/>
                <w:lang w:eastAsia="en-PK"/>
                <w14:ligatures w14:val="none"/>
              </w:rPr>
            </w:pPr>
            <w:r w:rsidRPr="00B25AE2">
              <w:rPr>
                <w:rFonts w:eastAsia="Times New Roman" w:cstheme="minorHAnsi"/>
                <w:color w:val="000000"/>
                <w:kern w:val="0"/>
                <w:sz w:val="18"/>
                <w:szCs w:val="18"/>
                <w:lang w:eastAsia="en-PK"/>
                <w14:ligatures w14:val="none"/>
              </w:rPr>
              <w:t>Phone Number</w:t>
            </w:r>
          </w:p>
        </w:tc>
      </w:tr>
      <w:tr w:rsidR="00D4052B" w:rsidRPr="00B25AE2" w14:paraId="77EED702"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27C4287"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Anguilla </w:t>
            </w:r>
          </w:p>
        </w:tc>
        <w:tc>
          <w:tcPr>
            <w:tcW w:w="2126" w:type="dxa"/>
            <w:noWrap/>
            <w:hideMark/>
          </w:tcPr>
          <w:p w14:paraId="14110212"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560" w:type="dxa"/>
            <w:noWrap/>
            <w:hideMark/>
          </w:tcPr>
          <w:p w14:paraId="6B893BE3"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Germany </w:t>
            </w:r>
          </w:p>
        </w:tc>
        <w:tc>
          <w:tcPr>
            <w:tcW w:w="1984" w:type="dxa"/>
            <w:noWrap/>
            <w:hideMark/>
          </w:tcPr>
          <w:p w14:paraId="0ACB5B0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0800-811-8440</w:t>
            </w:r>
          </w:p>
        </w:tc>
        <w:tc>
          <w:tcPr>
            <w:tcW w:w="1701" w:type="dxa"/>
            <w:noWrap/>
            <w:hideMark/>
          </w:tcPr>
          <w:p w14:paraId="366F837E"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Poland </w:t>
            </w:r>
          </w:p>
        </w:tc>
        <w:tc>
          <w:tcPr>
            <w:tcW w:w="2911" w:type="dxa"/>
            <w:noWrap/>
            <w:hideMark/>
          </w:tcPr>
          <w:p w14:paraId="6F1446D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0-0-800-111-1569</w:t>
            </w:r>
          </w:p>
        </w:tc>
      </w:tr>
      <w:tr w:rsidR="00D4052B" w:rsidRPr="00B25AE2" w14:paraId="7D9E45F6"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0BB6263"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Antigua </w:t>
            </w:r>
          </w:p>
        </w:tc>
        <w:tc>
          <w:tcPr>
            <w:tcW w:w="2126" w:type="dxa"/>
            <w:noWrap/>
            <w:hideMark/>
          </w:tcPr>
          <w:p w14:paraId="4FBA30C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560" w:type="dxa"/>
            <w:noWrap/>
            <w:hideMark/>
          </w:tcPr>
          <w:p w14:paraId="34EE20B4"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Gibraltar </w:t>
            </w:r>
          </w:p>
        </w:tc>
        <w:tc>
          <w:tcPr>
            <w:tcW w:w="1984" w:type="dxa"/>
            <w:noWrap/>
            <w:hideMark/>
          </w:tcPr>
          <w:p w14:paraId="2E696E23"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8800-877-3745966</w:t>
            </w:r>
          </w:p>
        </w:tc>
        <w:tc>
          <w:tcPr>
            <w:tcW w:w="1701" w:type="dxa"/>
            <w:noWrap/>
            <w:hideMark/>
          </w:tcPr>
          <w:p w14:paraId="1DB2F8E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Portugal </w:t>
            </w:r>
          </w:p>
        </w:tc>
        <w:tc>
          <w:tcPr>
            <w:tcW w:w="2911" w:type="dxa"/>
            <w:noWrap/>
            <w:hideMark/>
          </w:tcPr>
          <w:p w14:paraId="760374A1"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800-8-11-824</w:t>
            </w:r>
          </w:p>
        </w:tc>
      </w:tr>
      <w:tr w:rsidR="00D4052B" w:rsidRPr="00B25AE2" w14:paraId="750F2D86"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BEEE9C6"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Argentina </w:t>
            </w:r>
          </w:p>
        </w:tc>
        <w:tc>
          <w:tcPr>
            <w:tcW w:w="2126" w:type="dxa"/>
            <w:noWrap/>
            <w:hideMark/>
          </w:tcPr>
          <w:p w14:paraId="578B311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0800-666-0171</w:t>
            </w:r>
          </w:p>
        </w:tc>
        <w:tc>
          <w:tcPr>
            <w:tcW w:w="1560" w:type="dxa"/>
            <w:noWrap/>
            <w:hideMark/>
          </w:tcPr>
          <w:p w14:paraId="11E60E61"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Greece </w:t>
            </w:r>
          </w:p>
        </w:tc>
        <w:tc>
          <w:tcPr>
            <w:tcW w:w="1984" w:type="dxa"/>
            <w:noWrap/>
            <w:hideMark/>
          </w:tcPr>
          <w:p w14:paraId="41C2515E"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00-800-11-638-0304</w:t>
            </w:r>
          </w:p>
        </w:tc>
        <w:tc>
          <w:tcPr>
            <w:tcW w:w="1701" w:type="dxa"/>
            <w:noWrap/>
            <w:hideMark/>
          </w:tcPr>
          <w:p w14:paraId="56B84A7B"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Puerto Rico </w:t>
            </w:r>
          </w:p>
        </w:tc>
        <w:tc>
          <w:tcPr>
            <w:tcW w:w="2911" w:type="dxa"/>
            <w:noWrap/>
            <w:hideMark/>
          </w:tcPr>
          <w:p w14:paraId="770E278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r>
      <w:tr w:rsidR="00D4052B" w:rsidRPr="00B25AE2" w14:paraId="22BCD7E5"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252529B"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Aruba </w:t>
            </w:r>
          </w:p>
        </w:tc>
        <w:tc>
          <w:tcPr>
            <w:tcW w:w="2126" w:type="dxa"/>
            <w:noWrap/>
            <w:hideMark/>
          </w:tcPr>
          <w:p w14:paraId="0B37F7ED"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800-1518</w:t>
            </w:r>
          </w:p>
        </w:tc>
        <w:tc>
          <w:tcPr>
            <w:tcW w:w="1560" w:type="dxa"/>
            <w:noWrap/>
            <w:hideMark/>
          </w:tcPr>
          <w:p w14:paraId="7D2EFCFC"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Grenada </w:t>
            </w:r>
          </w:p>
        </w:tc>
        <w:tc>
          <w:tcPr>
            <w:tcW w:w="1984" w:type="dxa"/>
            <w:noWrap/>
            <w:hideMark/>
          </w:tcPr>
          <w:p w14:paraId="0EAC511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701" w:type="dxa"/>
            <w:noWrap/>
            <w:hideMark/>
          </w:tcPr>
          <w:p w14:paraId="03B0082C"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Romania  </w:t>
            </w:r>
          </w:p>
        </w:tc>
        <w:tc>
          <w:tcPr>
            <w:tcW w:w="2911" w:type="dxa"/>
            <w:noWrap/>
            <w:hideMark/>
          </w:tcPr>
          <w:p w14:paraId="13363C88"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0808-03-4288</w:t>
            </w:r>
            <w:r w:rsidRPr="00B25AE2">
              <w:rPr>
                <w:rFonts w:eastAsia="Times New Roman" w:cstheme="minorHAnsi"/>
                <w:color w:val="000000"/>
                <w:kern w:val="0"/>
                <w:sz w:val="14"/>
                <w:szCs w:val="14"/>
                <w:lang w:eastAsia="en-PK"/>
                <w14:ligatures w14:val="none"/>
              </w:rPr>
              <w:t>Δ888-557-4416</w:t>
            </w:r>
          </w:p>
        </w:tc>
      </w:tr>
      <w:tr w:rsidR="00D4052B" w:rsidRPr="00B25AE2" w14:paraId="5EC1B910"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1B31F4B"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Australia </w:t>
            </w:r>
          </w:p>
        </w:tc>
        <w:tc>
          <w:tcPr>
            <w:tcW w:w="2126" w:type="dxa"/>
            <w:noWrap/>
            <w:hideMark/>
          </w:tcPr>
          <w:p w14:paraId="0FC45571"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1-800-125-440</w:t>
            </w:r>
          </w:p>
        </w:tc>
        <w:tc>
          <w:tcPr>
            <w:tcW w:w="1560" w:type="dxa"/>
            <w:noWrap/>
            <w:hideMark/>
          </w:tcPr>
          <w:p w14:paraId="7A0E97AE"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Guam </w:t>
            </w:r>
          </w:p>
        </w:tc>
        <w:tc>
          <w:tcPr>
            <w:tcW w:w="1984" w:type="dxa"/>
            <w:noWrap/>
            <w:hideMark/>
          </w:tcPr>
          <w:p w14:paraId="1CDDE0EE"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701" w:type="dxa"/>
            <w:noWrap/>
            <w:hideMark/>
          </w:tcPr>
          <w:p w14:paraId="070AC18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Russia  </w:t>
            </w:r>
          </w:p>
        </w:tc>
        <w:tc>
          <w:tcPr>
            <w:tcW w:w="2911" w:type="dxa"/>
            <w:noWrap/>
            <w:hideMark/>
          </w:tcPr>
          <w:p w14:paraId="42AF6BA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810-800-110-1011</w:t>
            </w:r>
            <w:r w:rsidRPr="00B25AE2">
              <w:rPr>
                <w:rFonts w:eastAsia="Times New Roman" w:cstheme="minorHAnsi"/>
                <w:color w:val="000000"/>
                <w:kern w:val="0"/>
                <w:sz w:val="14"/>
                <w:szCs w:val="14"/>
                <w:lang w:eastAsia="en-PK"/>
                <w14:ligatures w14:val="none"/>
              </w:rPr>
              <w:t>Δ866-654-0164</w:t>
            </w:r>
          </w:p>
        </w:tc>
      </w:tr>
      <w:tr w:rsidR="00D4052B" w:rsidRPr="00B25AE2" w14:paraId="45A9E9AF"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8E57B05"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Austria  </w:t>
            </w:r>
          </w:p>
        </w:tc>
        <w:tc>
          <w:tcPr>
            <w:tcW w:w="2126" w:type="dxa"/>
            <w:noWrap/>
            <w:hideMark/>
          </w:tcPr>
          <w:p w14:paraId="26AD515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0 800-200-288</w:t>
            </w:r>
            <w:r w:rsidRPr="00B25AE2">
              <w:rPr>
                <w:rFonts w:eastAsia="Times New Roman" w:cstheme="minorHAnsi"/>
                <w:color w:val="000000"/>
                <w:kern w:val="0"/>
                <w:sz w:val="14"/>
                <w:szCs w:val="14"/>
                <w:lang w:eastAsia="en-PK"/>
                <w14:ligatures w14:val="none"/>
              </w:rPr>
              <w:t>Δ800-892-8134</w:t>
            </w:r>
          </w:p>
        </w:tc>
        <w:tc>
          <w:tcPr>
            <w:tcW w:w="1560" w:type="dxa"/>
            <w:noWrap/>
            <w:hideMark/>
          </w:tcPr>
          <w:p w14:paraId="621697B3"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Guatemala </w:t>
            </w:r>
          </w:p>
        </w:tc>
        <w:tc>
          <w:tcPr>
            <w:tcW w:w="1984" w:type="dxa"/>
            <w:noWrap/>
            <w:hideMark/>
          </w:tcPr>
          <w:p w14:paraId="17C69C1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1-800-999-0115</w:t>
            </w:r>
          </w:p>
        </w:tc>
        <w:tc>
          <w:tcPr>
            <w:tcW w:w="1701" w:type="dxa"/>
            <w:noWrap/>
            <w:hideMark/>
          </w:tcPr>
          <w:p w14:paraId="395F3E6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Russia </w:t>
            </w:r>
          </w:p>
        </w:tc>
        <w:tc>
          <w:tcPr>
            <w:tcW w:w="2911" w:type="dxa"/>
            <w:noWrap/>
            <w:hideMark/>
          </w:tcPr>
          <w:p w14:paraId="15E9CEA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363-2400</w:t>
            </w:r>
            <w:r w:rsidRPr="00B25AE2">
              <w:rPr>
                <w:rFonts w:eastAsia="Times New Roman" w:cstheme="minorHAnsi"/>
                <w:color w:val="000000"/>
                <w:kern w:val="0"/>
                <w:sz w:val="14"/>
                <w:szCs w:val="14"/>
                <w:lang w:eastAsia="en-PK"/>
                <w14:ligatures w14:val="none"/>
              </w:rPr>
              <w:t>Δ866-654-0164</w:t>
            </w:r>
          </w:p>
        </w:tc>
      </w:tr>
      <w:tr w:rsidR="00D4052B" w:rsidRPr="00B25AE2" w14:paraId="46009E8D"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276B292"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Bahamas </w:t>
            </w:r>
          </w:p>
        </w:tc>
        <w:tc>
          <w:tcPr>
            <w:tcW w:w="2126" w:type="dxa"/>
            <w:noWrap/>
            <w:hideMark/>
          </w:tcPr>
          <w:p w14:paraId="3EAD5644"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560" w:type="dxa"/>
            <w:noWrap/>
            <w:hideMark/>
          </w:tcPr>
          <w:p w14:paraId="1AD356A2"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Guyana </w:t>
            </w:r>
          </w:p>
        </w:tc>
        <w:tc>
          <w:tcPr>
            <w:tcW w:w="1984" w:type="dxa"/>
            <w:noWrap/>
            <w:hideMark/>
          </w:tcPr>
          <w:p w14:paraId="38AF35DB"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159Δ</w:t>
            </w:r>
            <w:r w:rsidRPr="00B25AE2">
              <w:rPr>
                <w:rFonts w:eastAsia="Times New Roman" w:cstheme="minorHAnsi"/>
                <w:color w:val="000000"/>
                <w:kern w:val="0"/>
                <w:sz w:val="14"/>
                <w:szCs w:val="14"/>
                <w:lang w:eastAsia="en-PK"/>
                <w14:ligatures w14:val="none"/>
              </w:rPr>
              <w:t>1-855-477-1390</w:t>
            </w:r>
          </w:p>
        </w:tc>
        <w:tc>
          <w:tcPr>
            <w:tcW w:w="1701" w:type="dxa"/>
            <w:noWrap/>
            <w:hideMark/>
          </w:tcPr>
          <w:p w14:paraId="34B1E47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(Moscow and St. Petersburg only)</w:t>
            </w:r>
          </w:p>
        </w:tc>
        <w:tc>
          <w:tcPr>
            <w:tcW w:w="2911" w:type="dxa"/>
            <w:noWrap/>
            <w:hideMark/>
          </w:tcPr>
          <w:p w14:paraId="2796247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p>
        </w:tc>
      </w:tr>
      <w:tr w:rsidR="00D4052B" w:rsidRPr="00B25AE2" w14:paraId="5F3AA816"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0CF541A"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Bahrain </w:t>
            </w:r>
          </w:p>
        </w:tc>
        <w:tc>
          <w:tcPr>
            <w:tcW w:w="2126" w:type="dxa"/>
            <w:noWrap/>
            <w:hideMark/>
          </w:tcPr>
          <w:p w14:paraId="4CDA2ADB"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800-006</w:t>
            </w:r>
          </w:p>
        </w:tc>
        <w:tc>
          <w:tcPr>
            <w:tcW w:w="1560" w:type="dxa"/>
            <w:noWrap/>
            <w:hideMark/>
          </w:tcPr>
          <w:p w14:paraId="68AB035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Honduras </w:t>
            </w:r>
          </w:p>
        </w:tc>
        <w:tc>
          <w:tcPr>
            <w:tcW w:w="1984" w:type="dxa"/>
            <w:noWrap/>
            <w:hideMark/>
          </w:tcPr>
          <w:p w14:paraId="03AC6DD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800-0123</w:t>
            </w:r>
            <w:r w:rsidRPr="00B25AE2">
              <w:rPr>
                <w:rFonts w:eastAsia="Times New Roman" w:cstheme="minorHAnsi"/>
                <w:color w:val="000000"/>
                <w:kern w:val="0"/>
                <w:sz w:val="14"/>
                <w:szCs w:val="14"/>
                <w:lang w:eastAsia="en-PK"/>
                <w14:ligatures w14:val="none"/>
              </w:rPr>
              <w:t>Δ800-847-2911</w:t>
            </w:r>
          </w:p>
        </w:tc>
        <w:tc>
          <w:tcPr>
            <w:tcW w:w="1701" w:type="dxa"/>
            <w:noWrap/>
            <w:hideMark/>
          </w:tcPr>
          <w:p w14:paraId="08FE71EE"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Russia  </w:t>
            </w:r>
          </w:p>
        </w:tc>
        <w:tc>
          <w:tcPr>
            <w:tcW w:w="2911" w:type="dxa"/>
            <w:noWrap/>
            <w:hideMark/>
          </w:tcPr>
          <w:p w14:paraId="24655A01"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8495-363-2400Δ866-654-0164</w:t>
            </w:r>
          </w:p>
        </w:tc>
      </w:tr>
      <w:tr w:rsidR="00D4052B" w:rsidRPr="00B25AE2" w14:paraId="1F7AA70E"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84F3805"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Barbados </w:t>
            </w:r>
          </w:p>
        </w:tc>
        <w:tc>
          <w:tcPr>
            <w:tcW w:w="2126" w:type="dxa"/>
            <w:noWrap/>
            <w:hideMark/>
          </w:tcPr>
          <w:p w14:paraId="4225047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560" w:type="dxa"/>
            <w:noWrap/>
            <w:hideMark/>
          </w:tcPr>
          <w:p w14:paraId="21290B3F"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Hong Kong </w:t>
            </w:r>
          </w:p>
        </w:tc>
        <w:tc>
          <w:tcPr>
            <w:tcW w:w="1984" w:type="dxa"/>
            <w:noWrap/>
            <w:hideMark/>
          </w:tcPr>
          <w:p w14:paraId="3EA1245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800-96-7025</w:t>
            </w:r>
          </w:p>
        </w:tc>
        <w:tc>
          <w:tcPr>
            <w:tcW w:w="1701" w:type="dxa"/>
            <w:noWrap/>
            <w:hideMark/>
          </w:tcPr>
          <w:p w14:paraId="46FBD6C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(Outside Moscow)</w:t>
            </w:r>
          </w:p>
        </w:tc>
        <w:tc>
          <w:tcPr>
            <w:tcW w:w="2911" w:type="dxa"/>
            <w:noWrap/>
            <w:hideMark/>
          </w:tcPr>
          <w:p w14:paraId="466B5A7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p>
        </w:tc>
      </w:tr>
      <w:tr w:rsidR="00D4052B" w:rsidRPr="00B25AE2" w14:paraId="3790947F"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F67886C"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Belgium </w:t>
            </w:r>
          </w:p>
        </w:tc>
        <w:tc>
          <w:tcPr>
            <w:tcW w:w="2126" w:type="dxa"/>
            <w:noWrap/>
            <w:hideMark/>
          </w:tcPr>
          <w:p w14:paraId="01E963E4"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0800-1-8397</w:t>
            </w:r>
          </w:p>
        </w:tc>
        <w:tc>
          <w:tcPr>
            <w:tcW w:w="1560" w:type="dxa"/>
            <w:noWrap/>
            <w:hideMark/>
          </w:tcPr>
          <w:p w14:paraId="71A9CE5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Hungary </w:t>
            </w:r>
          </w:p>
        </w:tc>
        <w:tc>
          <w:tcPr>
            <w:tcW w:w="1984" w:type="dxa"/>
            <w:noWrap/>
            <w:hideMark/>
          </w:tcPr>
          <w:p w14:paraId="1A5D8F0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06-800-17682</w:t>
            </w:r>
          </w:p>
        </w:tc>
        <w:tc>
          <w:tcPr>
            <w:tcW w:w="1701" w:type="dxa"/>
            <w:noWrap/>
            <w:hideMark/>
          </w:tcPr>
          <w:p w14:paraId="12453C4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proofErr w:type="gramStart"/>
            <w:r w:rsidRPr="00B25AE2">
              <w:rPr>
                <w:rFonts w:eastAsia="Times New Roman" w:cstheme="minorHAnsi"/>
                <w:color w:val="000000"/>
                <w:kern w:val="0"/>
                <w:sz w:val="14"/>
                <w:szCs w:val="14"/>
                <w:lang w:eastAsia="en-PK"/>
                <w14:ligatures w14:val="none"/>
              </w:rPr>
              <w:t>Russia  Δ</w:t>
            </w:r>
            <w:proofErr w:type="gramEnd"/>
          </w:p>
        </w:tc>
        <w:tc>
          <w:tcPr>
            <w:tcW w:w="2911" w:type="dxa"/>
            <w:noWrap/>
            <w:hideMark/>
          </w:tcPr>
          <w:p w14:paraId="0526AB91"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8812-363-2400866-654-0164</w:t>
            </w:r>
          </w:p>
        </w:tc>
      </w:tr>
      <w:tr w:rsidR="00D4052B" w:rsidRPr="00B25AE2" w14:paraId="19739D7A"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09D962B"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Belize</w:t>
            </w:r>
          </w:p>
        </w:tc>
        <w:tc>
          <w:tcPr>
            <w:tcW w:w="2126" w:type="dxa"/>
            <w:noWrap/>
            <w:hideMark/>
          </w:tcPr>
          <w:p w14:paraId="7896B4C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811 or 555</w:t>
            </w:r>
            <w:r w:rsidRPr="00B25AE2">
              <w:rPr>
                <w:rFonts w:eastAsia="Times New Roman" w:cstheme="minorHAnsi"/>
                <w:color w:val="000000"/>
                <w:kern w:val="0"/>
                <w:sz w:val="14"/>
                <w:szCs w:val="14"/>
                <w:lang w:eastAsia="en-PK"/>
                <w14:ligatures w14:val="none"/>
              </w:rPr>
              <w:t>Δ800-847-2911</w:t>
            </w:r>
          </w:p>
        </w:tc>
        <w:tc>
          <w:tcPr>
            <w:tcW w:w="1560" w:type="dxa"/>
            <w:noWrap/>
            <w:hideMark/>
          </w:tcPr>
          <w:p w14:paraId="48A2293C"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India </w:t>
            </w:r>
          </w:p>
        </w:tc>
        <w:tc>
          <w:tcPr>
            <w:tcW w:w="1984" w:type="dxa"/>
            <w:noWrap/>
            <w:hideMark/>
          </w:tcPr>
          <w:p w14:paraId="1014AED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000-800-100-1219</w:t>
            </w:r>
          </w:p>
        </w:tc>
        <w:tc>
          <w:tcPr>
            <w:tcW w:w="1701" w:type="dxa"/>
            <w:noWrap/>
            <w:hideMark/>
          </w:tcPr>
          <w:p w14:paraId="0484A2B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(Outside St. Petersburg)</w:t>
            </w:r>
          </w:p>
        </w:tc>
        <w:tc>
          <w:tcPr>
            <w:tcW w:w="2911" w:type="dxa"/>
            <w:noWrap/>
            <w:hideMark/>
          </w:tcPr>
          <w:p w14:paraId="6F61E3F8"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p>
        </w:tc>
      </w:tr>
      <w:tr w:rsidR="00D4052B" w:rsidRPr="00B25AE2" w14:paraId="7D13698F"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36D18E1"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Bermuda </w:t>
            </w:r>
          </w:p>
        </w:tc>
        <w:tc>
          <w:tcPr>
            <w:tcW w:w="2126" w:type="dxa"/>
            <w:noWrap/>
            <w:hideMark/>
          </w:tcPr>
          <w:p w14:paraId="0B60352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560" w:type="dxa"/>
            <w:noWrap/>
            <w:hideMark/>
          </w:tcPr>
          <w:p w14:paraId="04E2C7BF"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Indonesia </w:t>
            </w:r>
          </w:p>
        </w:tc>
        <w:tc>
          <w:tcPr>
            <w:tcW w:w="1984" w:type="dxa"/>
            <w:noWrap/>
            <w:hideMark/>
          </w:tcPr>
          <w:p w14:paraId="0B15A9EE"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001-803-1-933-6294</w:t>
            </w:r>
          </w:p>
        </w:tc>
        <w:tc>
          <w:tcPr>
            <w:tcW w:w="1701" w:type="dxa"/>
            <w:noWrap/>
            <w:hideMark/>
          </w:tcPr>
          <w:p w14:paraId="5924C422"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Saba* </w:t>
            </w:r>
          </w:p>
        </w:tc>
        <w:tc>
          <w:tcPr>
            <w:tcW w:w="2911" w:type="dxa"/>
            <w:noWrap/>
            <w:hideMark/>
          </w:tcPr>
          <w:p w14:paraId="728540C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r>
      <w:tr w:rsidR="00D4052B" w:rsidRPr="00B25AE2" w14:paraId="1844F61B"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CC58D9B"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Bolivia </w:t>
            </w:r>
          </w:p>
        </w:tc>
        <w:tc>
          <w:tcPr>
            <w:tcW w:w="2126" w:type="dxa"/>
            <w:noWrap/>
            <w:hideMark/>
          </w:tcPr>
          <w:p w14:paraId="71D65A7B"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800-10-0188</w:t>
            </w:r>
          </w:p>
        </w:tc>
        <w:tc>
          <w:tcPr>
            <w:tcW w:w="1560" w:type="dxa"/>
            <w:noWrap/>
            <w:hideMark/>
          </w:tcPr>
          <w:p w14:paraId="475A2588"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Ireland, Republic of </w:t>
            </w:r>
          </w:p>
        </w:tc>
        <w:tc>
          <w:tcPr>
            <w:tcW w:w="1984" w:type="dxa"/>
            <w:noWrap/>
            <w:hideMark/>
          </w:tcPr>
          <w:p w14:paraId="685EAE31"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1-800-55-8002</w:t>
            </w:r>
          </w:p>
        </w:tc>
        <w:tc>
          <w:tcPr>
            <w:tcW w:w="1701" w:type="dxa"/>
            <w:noWrap/>
            <w:hideMark/>
          </w:tcPr>
          <w:p w14:paraId="134D7B33"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Saint Eustatius* </w:t>
            </w:r>
          </w:p>
        </w:tc>
        <w:tc>
          <w:tcPr>
            <w:tcW w:w="2911" w:type="dxa"/>
            <w:noWrap/>
            <w:hideMark/>
          </w:tcPr>
          <w:p w14:paraId="1E7C0E8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r>
      <w:tr w:rsidR="00D4052B" w:rsidRPr="00B25AE2" w14:paraId="442C61E0"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8A226BA"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Bonaire* </w:t>
            </w:r>
          </w:p>
        </w:tc>
        <w:tc>
          <w:tcPr>
            <w:tcW w:w="2126" w:type="dxa"/>
            <w:noWrap/>
            <w:hideMark/>
          </w:tcPr>
          <w:p w14:paraId="6FB47AE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001-800-847-2911</w:t>
            </w:r>
          </w:p>
        </w:tc>
        <w:tc>
          <w:tcPr>
            <w:tcW w:w="1560" w:type="dxa"/>
            <w:noWrap/>
            <w:hideMark/>
          </w:tcPr>
          <w:p w14:paraId="79DB8E6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Israel </w:t>
            </w:r>
          </w:p>
        </w:tc>
        <w:tc>
          <w:tcPr>
            <w:tcW w:w="1984" w:type="dxa"/>
            <w:noWrap/>
            <w:hideMark/>
          </w:tcPr>
          <w:p w14:paraId="76F34FA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1-80-941-1605</w:t>
            </w:r>
          </w:p>
        </w:tc>
        <w:tc>
          <w:tcPr>
            <w:tcW w:w="1701" w:type="dxa"/>
            <w:noWrap/>
            <w:hideMark/>
          </w:tcPr>
          <w:p w14:paraId="6F4376BB"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Saint Kitts </w:t>
            </w:r>
          </w:p>
        </w:tc>
        <w:tc>
          <w:tcPr>
            <w:tcW w:w="2911" w:type="dxa"/>
            <w:noWrap/>
            <w:hideMark/>
          </w:tcPr>
          <w:p w14:paraId="0A2EE5A3"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r>
      <w:tr w:rsidR="00D4052B" w:rsidRPr="00B25AE2" w14:paraId="2C233EB0"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5B3A909"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Brazil </w:t>
            </w:r>
          </w:p>
        </w:tc>
        <w:tc>
          <w:tcPr>
            <w:tcW w:w="2126" w:type="dxa"/>
            <w:noWrap/>
            <w:hideMark/>
          </w:tcPr>
          <w:p w14:paraId="0868B63C"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0800-891-3680</w:t>
            </w:r>
          </w:p>
        </w:tc>
        <w:tc>
          <w:tcPr>
            <w:tcW w:w="1560" w:type="dxa"/>
            <w:noWrap/>
            <w:hideMark/>
          </w:tcPr>
          <w:p w14:paraId="3423C7EE"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Italy </w:t>
            </w:r>
          </w:p>
        </w:tc>
        <w:tc>
          <w:tcPr>
            <w:tcW w:w="1984" w:type="dxa"/>
            <w:noWrap/>
            <w:hideMark/>
          </w:tcPr>
          <w:p w14:paraId="5BB9CEC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800-819-014</w:t>
            </w:r>
          </w:p>
        </w:tc>
        <w:tc>
          <w:tcPr>
            <w:tcW w:w="1701" w:type="dxa"/>
            <w:noWrap/>
            <w:hideMark/>
          </w:tcPr>
          <w:p w14:paraId="023E6F8E"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Saint Lucia </w:t>
            </w:r>
          </w:p>
        </w:tc>
        <w:tc>
          <w:tcPr>
            <w:tcW w:w="2911" w:type="dxa"/>
            <w:noWrap/>
            <w:hideMark/>
          </w:tcPr>
          <w:p w14:paraId="304A441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800-238-5517</w:t>
            </w:r>
          </w:p>
        </w:tc>
      </w:tr>
      <w:tr w:rsidR="00D4052B" w:rsidRPr="00B25AE2" w14:paraId="03D268CC"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F28BAFB"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British Virgin Islands </w:t>
            </w:r>
          </w:p>
        </w:tc>
        <w:tc>
          <w:tcPr>
            <w:tcW w:w="2126" w:type="dxa"/>
            <w:noWrap/>
            <w:hideMark/>
          </w:tcPr>
          <w:p w14:paraId="389A0F3E"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560" w:type="dxa"/>
            <w:noWrap/>
            <w:hideMark/>
          </w:tcPr>
          <w:p w14:paraId="0947921F"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Jamaica </w:t>
            </w:r>
          </w:p>
        </w:tc>
        <w:tc>
          <w:tcPr>
            <w:tcW w:w="1984" w:type="dxa"/>
            <w:noWrap/>
            <w:hideMark/>
          </w:tcPr>
          <w:p w14:paraId="19BD6583"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0-800-847-2911</w:t>
            </w:r>
          </w:p>
        </w:tc>
        <w:tc>
          <w:tcPr>
            <w:tcW w:w="1701" w:type="dxa"/>
            <w:noWrap/>
            <w:hideMark/>
          </w:tcPr>
          <w:p w14:paraId="11EC198D"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Saint Maarten* </w:t>
            </w:r>
          </w:p>
        </w:tc>
        <w:tc>
          <w:tcPr>
            <w:tcW w:w="2911" w:type="dxa"/>
            <w:noWrap/>
            <w:hideMark/>
          </w:tcPr>
          <w:p w14:paraId="299CEA3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r>
      <w:tr w:rsidR="00D4052B" w:rsidRPr="00B25AE2" w14:paraId="15AE0E96"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A0B16A7"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Bulgaria</w:t>
            </w:r>
          </w:p>
        </w:tc>
        <w:tc>
          <w:tcPr>
            <w:tcW w:w="2126" w:type="dxa"/>
            <w:noWrap/>
            <w:hideMark/>
          </w:tcPr>
          <w:p w14:paraId="5670D584"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00-800-0010</w:t>
            </w:r>
            <w:r w:rsidRPr="00B25AE2">
              <w:rPr>
                <w:rFonts w:eastAsia="Times New Roman" w:cstheme="minorHAnsi"/>
                <w:color w:val="000000"/>
                <w:kern w:val="0"/>
                <w:sz w:val="14"/>
                <w:szCs w:val="14"/>
                <w:lang w:eastAsia="en-PK"/>
                <w14:ligatures w14:val="none"/>
              </w:rPr>
              <w:t>Δ888-557-4446</w:t>
            </w:r>
          </w:p>
        </w:tc>
        <w:tc>
          <w:tcPr>
            <w:tcW w:w="1560" w:type="dxa"/>
            <w:noWrap/>
            <w:hideMark/>
          </w:tcPr>
          <w:p w14:paraId="41BC026B"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Japan </w:t>
            </w:r>
          </w:p>
        </w:tc>
        <w:tc>
          <w:tcPr>
            <w:tcW w:w="1984" w:type="dxa"/>
            <w:noWrap/>
            <w:hideMark/>
          </w:tcPr>
          <w:p w14:paraId="64B5981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00531-11-1555</w:t>
            </w:r>
          </w:p>
        </w:tc>
        <w:tc>
          <w:tcPr>
            <w:tcW w:w="1701" w:type="dxa"/>
            <w:noWrap/>
            <w:hideMark/>
          </w:tcPr>
          <w:p w14:paraId="25978BCF"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San Marino </w:t>
            </w:r>
          </w:p>
        </w:tc>
        <w:tc>
          <w:tcPr>
            <w:tcW w:w="2911" w:type="dxa"/>
            <w:noWrap/>
            <w:hideMark/>
          </w:tcPr>
          <w:p w14:paraId="41DB508D"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800-819-014</w:t>
            </w:r>
          </w:p>
        </w:tc>
      </w:tr>
      <w:tr w:rsidR="00D4052B" w:rsidRPr="00B25AE2" w14:paraId="3684A4FA"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1725068"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Cambodia</w:t>
            </w:r>
          </w:p>
        </w:tc>
        <w:tc>
          <w:tcPr>
            <w:tcW w:w="2126" w:type="dxa"/>
            <w:noWrap/>
            <w:hideMark/>
          </w:tcPr>
          <w:p w14:paraId="29837D4D"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1-800-881-001</w:t>
            </w:r>
            <w:r w:rsidRPr="00B25AE2">
              <w:rPr>
                <w:rFonts w:eastAsia="Times New Roman" w:cstheme="minorHAnsi"/>
                <w:color w:val="000000"/>
                <w:kern w:val="0"/>
                <w:sz w:val="14"/>
                <w:szCs w:val="14"/>
                <w:lang w:eastAsia="en-PK"/>
                <w14:ligatures w14:val="none"/>
              </w:rPr>
              <w:t>Δ888-710-7783</w:t>
            </w:r>
          </w:p>
        </w:tc>
        <w:tc>
          <w:tcPr>
            <w:tcW w:w="1560" w:type="dxa"/>
            <w:noWrap/>
            <w:hideMark/>
          </w:tcPr>
          <w:p w14:paraId="346AAC72"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Jordan </w:t>
            </w:r>
          </w:p>
        </w:tc>
        <w:tc>
          <w:tcPr>
            <w:tcW w:w="1984" w:type="dxa"/>
            <w:noWrap/>
            <w:hideMark/>
          </w:tcPr>
          <w:p w14:paraId="7B66511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1-880-0000</w:t>
            </w:r>
            <w:r w:rsidRPr="00B25AE2">
              <w:rPr>
                <w:rFonts w:eastAsia="Times New Roman" w:cstheme="minorHAnsi"/>
                <w:color w:val="000000"/>
                <w:kern w:val="0"/>
                <w:sz w:val="14"/>
                <w:szCs w:val="14"/>
                <w:lang w:eastAsia="en-PK"/>
                <w14:ligatures w14:val="none"/>
              </w:rPr>
              <w:t>Δ888-557-4442</w:t>
            </w:r>
          </w:p>
        </w:tc>
        <w:tc>
          <w:tcPr>
            <w:tcW w:w="1701" w:type="dxa"/>
            <w:noWrap/>
            <w:hideMark/>
          </w:tcPr>
          <w:p w14:paraId="1F423B6C"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Saudi Arabia </w:t>
            </w:r>
          </w:p>
        </w:tc>
        <w:tc>
          <w:tcPr>
            <w:tcW w:w="2911" w:type="dxa"/>
            <w:noWrap/>
            <w:hideMark/>
          </w:tcPr>
          <w:p w14:paraId="4AEE6424"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1-800-10</w:t>
            </w:r>
            <w:r w:rsidRPr="00B25AE2">
              <w:rPr>
                <w:rFonts w:eastAsia="Times New Roman" w:cstheme="minorHAnsi"/>
                <w:color w:val="000000"/>
                <w:kern w:val="0"/>
                <w:sz w:val="14"/>
                <w:szCs w:val="14"/>
                <w:lang w:eastAsia="en-PK"/>
                <w14:ligatures w14:val="none"/>
              </w:rPr>
              <w:t>Δ866-654-0129</w:t>
            </w:r>
          </w:p>
        </w:tc>
      </w:tr>
      <w:tr w:rsidR="00D4052B" w:rsidRPr="00B25AE2" w14:paraId="7E688A26"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9B9D3E1"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Canada </w:t>
            </w:r>
          </w:p>
        </w:tc>
        <w:tc>
          <w:tcPr>
            <w:tcW w:w="2126" w:type="dxa"/>
            <w:noWrap/>
            <w:hideMark/>
          </w:tcPr>
          <w:p w14:paraId="0902160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560" w:type="dxa"/>
            <w:noWrap/>
            <w:hideMark/>
          </w:tcPr>
          <w:p w14:paraId="3014330F"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Kazakhstan  </w:t>
            </w:r>
          </w:p>
        </w:tc>
        <w:tc>
          <w:tcPr>
            <w:tcW w:w="1984" w:type="dxa"/>
            <w:noWrap/>
            <w:hideMark/>
          </w:tcPr>
          <w:p w14:paraId="11F78D7C"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8800-121-4321</w:t>
            </w:r>
            <w:r w:rsidRPr="00B25AE2">
              <w:rPr>
                <w:rFonts w:eastAsia="Times New Roman" w:cstheme="minorHAnsi"/>
                <w:color w:val="000000"/>
                <w:kern w:val="0"/>
                <w:sz w:val="14"/>
                <w:szCs w:val="14"/>
                <w:lang w:eastAsia="en-PK"/>
                <w14:ligatures w14:val="none"/>
              </w:rPr>
              <w:t>Δ888-557-4447</w:t>
            </w:r>
          </w:p>
        </w:tc>
        <w:tc>
          <w:tcPr>
            <w:tcW w:w="1701" w:type="dxa"/>
            <w:noWrap/>
            <w:hideMark/>
          </w:tcPr>
          <w:p w14:paraId="60FB8904"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Senegal </w:t>
            </w:r>
          </w:p>
        </w:tc>
        <w:tc>
          <w:tcPr>
            <w:tcW w:w="2911" w:type="dxa"/>
            <w:noWrap/>
            <w:hideMark/>
          </w:tcPr>
          <w:p w14:paraId="2CC4366C"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800-103-072</w:t>
            </w:r>
            <w:r w:rsidRPr="00B25AE2">
              <w:rPr>
                <w:rFonts w:eastAsia="Times New Roman" w:cstheme="minorHAnsi"/>
                <w:color w:val="000000"/>
                <w:kern w:val="0"/>
                <w:sz w:val="14"/>
                <w:szCs w:val="14"/>
                <w:lang w:eastAsia="en-PK"/>
                <w14:ligatures w14:val="none"/>
              </w:rPr>
              <w:t>Δ888-557-4451</w:t>
            </w:r>
          </w:p>
        </w:tc>
      </w:tr>
      <w:tr w:rsidR="00D4052B" w:rsidRPr="00B25AE2" w14:paraId="6AF202B8"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B88C77F"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Cayman Islands </w:t>
            </w:r>
          </w:p>
        </w:tc>
        <w:tc>
          <w:tcPr>
            <w:tcW w:w="2126" w:type="dxa"/>
            <w:noWrap/>
            <w:hideMark/>
          </w:tcPr>
          <w:p w14:paraId="195A180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560" w:type="dxa"/>
            <w:noWrap/>
            <w:hideMark/>
          </w:tcPr>
          <w:p w14:paraId="305768B4"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Kenya </w:t>
            </w:r>
          </w:p>
        </w:tc>
        <w:tc>
          <w:tcPr>
            <w:tcW w:w="1984" w:type="dxa"/>
            <w:noWrap/>
            <w:hideMark/>
          </w:tcPr>
          <w:p w14:paraId="24589DC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866-654-0162</w:t>
            </w:r>
          </w:p>
        </w:tc>
        <w:tc>
          <w:tcPr>
            <w:tcW w:w="1701" w:type="dxa"/>
            <w:noWrap/>
            <w:hideMark/>
          </w:tcPr>
          <w:p w14:paraId="76A9B3B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Singapore </w:t>
            </w:r>
          </w:p>
        </w:tc>
        <w:tc>
          <w:tcPr>
            <w:tcW w:w="2911" w:type="dxa"/>
            <w:noWrap/>
            <w:hideMark/>
          </w:tcPr>
          <w:p w14:paraId="67600D7B"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800-110-0344</w:t>
            </w:r>
          </w:p>
        </w:tc>
      </w:tr>
      <w:tr w:rsidR="00D4052B" w:rsidRPr="00B25AE2" w14:paraId="4909FBFB"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15F4148"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Chile </w:t>
            </w:r>
          </w:p>
        </w:tc>
        <w:tc>
          <w:tcPr>
            <w:tcW w:w="2126" w:type="dxa"/>
            <w:noWrap/>
            <w:hideMark/>
          </w:tcPr>
          <w:p w14:paraId="1E584B7D"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1230-020-2136</w:t>
            </w:r>
          </w:p>
        </w:tc>
        <w:tc>
          <w:tcPr>
            <w:tcW w:w="1560" w:type="dxa"/>
            <w:noWrap/>
            <w:hideMark/>
          </w:tcPr>
          <w:p w14:paraId="3C54B634"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Latvia </w:t>
            </w:r>
          </w:p>
        </w:tc>
        <w:tc>
          <w:tcPr>
            <w:tcW w:w="1984" w:type="dxa"/>
            <w:noWrap/>
            <w:hideMark/>
          </w:tcPr>
          <w:p w14:paraId="18DEC0C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8000-02288</w:t>
            </w:r>
          </w:p>
        </w:tc>
        <w:tc>
          <w:tcPr>
            <w:tcW w:w="1701" w:type="dxa"/>
            <w:noWrap/>
            <w:hideMark/>
          </w:tcPr>
          <w:p w14:paraId="349694F8"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Slovakia  </w:t>
            </w:r>
          </w:p>
        </w:tc>
        <w:tc>
          <w:tcPr>
            <w:tcW w:w="2911" w:type="dxa"/>
            <w:noWrap/>
            <w:hideMark/>
          </w:tcPr>
          <w:p w14:paraId="0FDDBF8B"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0800-000-101</w:t>
            </w:r>
            <w:r w:rsidRPr="00B25AE2">
              <w:rPr>
                <w:rFonts w:eastAsia="Times New Roman" w:cstheme="minorHAnsi"/>
                <w:color w:val="000000"/>
                <w:kern w:val="0"/>
                <w:sz w:val="14"/>
                <w:szCs w:val="14"/>
                <w:lang w:eastAsia="en-PK"/>
                <w14:ligatures w14:val="none"/>
              </w:rPr>
              <w:t>Δ800-406-9970</w:t>
            </w:r>
          </w:p>
        </w:tc>
      </w:tr>
      <w:tr w:rsidR="00D4052B" w:rsidRPr="00B25AE2" w14:paraId="56F5F094"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F14A6C6"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China (South) </w:t>
            </w:r>
          </w:p>
        </w:tc>
        <w:tc>
          <w:tcPr>
            <w:tcW w:w="2126" w:type="dxa"/>
            <w:noWrap/>
            <w:hideMark/>
          </w:tcPr>
          <w:p w14:paraId="764EC48E"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10-800-110-2911</w:t>
            </w:r>
          </w:p>
        </w:tc>
        <w:tc>
          <w:tcPr>
            <w:tcW w:w="1560" w:type="dxa"/>
            <w:noWrap/>
            <w:hideMark/>
          </w:tcPr>
          <w:p w14:paraId="46D7787E"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Lebanon </w:t>
            </w:r>
          </w:p>
        </w:tc>
        <w:tc>
          <w:tcPr>
            <w:tcW w:w="1984" w:type="dxa"/>
            <w:noWrap/>
            <w:hideMark/>
          </w:tcPr>
          <w:p w14:paraId="53364BD2"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01-426-801</w:t>
            </w:r>
            <w:r w:rsidRPr="00B25AE2">
              <w:rPr>
                <w:rFonts w:eastAsia="Times New Roman" w:cstheme="minorHAnsi"/>
                <w:color w:val="000000"/>
                <w:kern w:val="0"/>
                <w:sz w:val="14"/>
                <w:szCs w:val="14"/>
                <w:lang w:eastAsia="en-PK"/>
                <w14:ligatures w14:val="none"/>
              </w:rPr>
              <w:t>Δ866-654-0130</w:t>
            </w:r>
          </w:p>
        </w:tc>
        <w:tc>
          <w:tcPr>
            <w:tcW w:w="1701" w:type="dxa"/>
            <w:noWrap/>
            <w:hideMark/>
          </w:tcPr>
          <w:p w14:paraId="65078D28"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South Africa </w:t>
            </w:r>
          </w:p>
        </w:tc>
        <w:tc>
          <w:tcPr>
            <w:tcW w:w="2911" w:type="dxa"/>
            <w:noWrap/>
            <w:hideMark/>
          </w:tcPr>
          <w:p w14:paraId="6DBF1783"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0800-990-475</w:t>
            </w:r>
          </w:p>
        </w:tc>
      </w:tr>
      <w:tr w:rsidR="00D4052B" w:rsidRPr="00B25AE2" w14:paraId="02A57499"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41B3E80"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China (North) </w:t>
            </w:r>
          </w:p>
        </w:tc>
        <w:tc>
          <w:tcPr>
            <w:tcW w:w="2126" w:type="dxa"/>
            <w:noWrap/>
            <w:hideMark/>
          </w:tcPr>
          <w:p w14:paraId="14397B1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10-800-711-2911</w:t>
            </w:r>
          </w:p>
        </w:tc>
        <w:tc>
          <w:tcPr>
            <w:tcW w:w="1560" w:type="dxa"/>
            <w:noWrap/>
            <w:hideMark/>
          </w:tcPr>
          <w:p w14:paraId="7C33B283"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Liechtenstein </w:t>
            </w:r>
          </w:p>
        </w:tc>
        <w:tc>
          <w:tcPr>
            <w:tcW w:w="1984" w:type="dxa"/>
            <w:noWrap/>
            <w:hideMark/>
          </w:tcPr>
          <w:p w14:paraId="66543C48"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0800-89-4732</w:t>
            </w:r>
          </w:p>
        </w:tc>
        <w:tc>
          <w:tcPr>
            <w:tcW w:w="1701" w:type="dxa"/>
            <w:noWrap/>
            <w:hideMark/>
          </w:tcPr>
          <w:p w14:paraId="4899773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South Korea </w:t>
            </w:r>
          </w:p>
        </w:tc>
        <w:tc>
          <w:tcPr>
            <w:tcW w:w="2911" w:type="dxa"/>
            <w:noWrap/>
            <w:hideMark/>
          </w:tcPr>
          <w:p w14:paraId="427E4EE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00798-11-908-8212</w:t>
            </w:r>
          </w:p>
        </w:tc>
      </w:tr>
      <w:tr w:rsidR="00D4052B" w:rsidRPr="00B25AE2" w14:paraId="37103FFB"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076B70C"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Colombia </w:t>
            </w:r>
          </w:p>
        </w:tc>
        <w:tc>
          <w:tcPr>
            <w:tcW w:w="2126" w:type="dxa"/>
            <w:noWrap/>
            <w:hideMark/>
          </w:tcPr>
          <w:p w14:paraId="05591A5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01-800-912-5713</w:t>
            </w:r>
          </w:p>
        </w:tc>
        <w:tc>
          <w:tcPr>
            <w:tcW w:w="1560" w:type="dxa"/>
            <w:noWrap/>
            <w:hideMark/>
          </w:tcPr>
          <w:p w14:paraId="4653161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Luxembourg </w:t>
            </w:r>
          </w:p>
        </w:tc>
        <w:tc>
          <w:tcPr>
            <w:tcW w:w="1984" w:type="dxa"/>
            <w:noWrap/>
            <w:hideMark/>
          </w:tcPr>
          <w:p w14:paraId="7C83AF4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0800-2012</w:t>
            </w:r>
          </w:p>
        </w:tc>
        <w:tc>
          <w:tcPr>
            <w:tcW w:w="1701" w:type="dxa"/>
            <w:noWrap/>
            <w:hideMark/>
          </w:tcPr>
          <w:p w14:paraId="62E7E36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Spain </w:t>
            </w:r>
          </w:p>
        </w:tc>
        <w:tc>
          <w:tcPr>
            <w:tcW w:w="2911" w:type="dxa"/>
            <w:noWrap/>
            <w:hideMark/>
          </w:tcPr>
          <w:p w14:paraId="750AB6B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900-99-1124</w:t>
            </w:r>
          </w:p>
        </w:tc>
      </w:tr>
      <w:tr w:rsidR="00D4052B" w:rsidRPr="00B25AE2" w14:paraId="79B49ABC"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5734E56"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Costa Rica </w:t>
            </w:r>
          </w:p>
        </w:tc>
        <w:tc>
          <w:tcPr>
            <w:tcW w:w="2126" w:type="dxa"/>
            <w:noWrap/>
            <w:hideMark/>
          </w:tcPr>
          <w:p w14:paraId="3390FE0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0-800-011-0030</w:t>
            </w:r>
          </w:p>
        </w:tc>
        <w:tc>
          <w:tcPr>
            <w:tcW w:w="1560" w:type="dxa"/>
            <w:noWrap/>
            <w:hideMark/>
          </w:tcPr>
          <w:p w14:paraId="5C6E22A4"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Macedonia </w:t>
            </w:r>
          </w:p>
        </w:tc>
        <w:tc>
          <w:tcPr>
            <w:tcW w:w="1984" w:type="dxa"/>
            <w:noWrap/>
            <w:hideMark/>
          </w:tcPr>
          <w:p w14:paraId="0833CE1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0800-94288</w:t>
            </w:r>
            <w:r w:rsidRPr="00B25AE2">
              <w:rPr>
                <w:rFonts w:eastAsia="Times New Roman" w:cstheme="minorHAnsi"/>
                <w:color w:val="000000"/>
                <w:kern w:val="0"/>
                <w:sz w:val="14"/>
                <w:szCs w:val="14"/>
                <w:lang w:eastAsia="en-PK"/>
                <w14:ligatures w14:val="none"/>
              </w:rPr>
              <w:t>Δ888-557-4458</w:t>
            </w:r>
          </w:p>
        </w:tc>
        <w:tc>
          <w:tcPr>
            <w:tcW w:w="1701" w:type="dxa"/>
            <w:noWrap/>
            <w:hideMark/>
          </w:tcPr>
          <w:p w14:paraId="4675FA08"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Sweden </w:t>
            </w:r>
          </w:p>
        </w:tc>
        <w:tc>
          <w:tcPr>
            <w:tcW w:w="2911" w:type="dxa"/>
            <w:noWrap/>
            <w:hideMark/>
          </w:tcPr>
          <w:p w14:paraId="3705EF28"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020-795-675</w:t>
            </w:r>
          </w:p>
        </w:tc>
      </w:tr>
      <w:tr w:rsidR="00D4052B" w:rsidRPr="00B25AE2" w14:paraId="658C9845"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0A109E5"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Croatia </w:t>
            </w:r>
          </w:p>
        </w:tc>
        <w:tc>
          <w:tcPr>
            <w:tcW w:w="2126" w:type="dxa"/>
            <w:noWrap/>
            <w:hideMark/>
          </w:tcPr>
          <w:p w14:paraId="5D0569BC"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0-800-220-111</w:t>
            </w:r>
            <w:r w:rsidRPr="00B25AE2">
              <w:rPr>
                <w:rFonts w:eastAsia="Times New Roman" w:cstheme="minorHAnsi"/>
                <w:color w:val="000000"/>
                <w:kern w:val="0"/>
                <w:sz w:val="14"/>
                <w:szCs w:val="14"/>
                <w:lang w:eastAsia="en-PK"/>
                <w14:ligatures w14:val="none"/>
              </w:rPr>
              <w:t>Δ866-654-0125</w:t>
            </w:r>
          </w:p>
        </w:tc>
        <w:tc>
          <w:tcPr>
            <w:tcW w:w="1560" w:type="dxa"/>
            <w:noWrap/>
            <w:hideMark/>
          </w:tcPr>
          <w:p w14:paraId="33B63F71"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Malaysia </w:t>
            </w:r>
          </w:p>
        </w:tc>
        <w:tc>
          <w:tcPr>
            <w:tcW w:w="1984" w:type="dxa"/>
            <w:noWrap/>
            <w:hideMark/>
          </w:tcPr>
          <w:p w14:paraId="71ACAC5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1800-80-0159</w:t>
            </w:r>
          </w:p>
        </w:tc>
        <w:tc>
          <w:tcPr>
            <w:tcW w:w="1701" w:type="dxa"/>
            <w:noWrap/>
            <w:hideMark/>
          </w:tcPr>
          <w:p w14:paraId="085C5AB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Switzerland </w:t>
            </w:r>
          </w:p>
        </w:tc>
        <w:tc>
          <w:tcPr>
            <w:tcW w:w="2911" w:type="dxa"/>
            <w:noWrap/>
            <w:hideMark/>
          </w:tcPr>
          <w:p w14:paraId="5A11523B"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0800-89-4732</w:t>
            </w:r>
          </w:p>
        </w:tc>
      </w:tr>
      <w:tr w:rsidR="00D4052B" w:rsidRPr="00B25AE2" w14:paraId="36C0212C"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DBA6C0D"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Curacao* </w:t>
            </w:r>
          </w:p>
        </w:tc>
        <w:tc>
          <w:tcPr>
            <w:tcW w:w="2126" w:type="dxa"/>
            <w:noWrap/>
            <w:hideMark/>
          </w:tcPr>
          <w:p w14:paraId="53D0188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001-800-847-2911</w:t>
            </w:r>
          </w:p>
        </w:tc>
        <w:tc>
          <w:tcPr>
            <w:tcW w:w="1560" w:type="dxa"/>
            <w:noWrap/>
            <w:hideMark/>
          </w:tcPr>
          <w:p w14:paraId="7149926F"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Mauritius </w:t>
            </w:r>
          </w:p>
        </w:tc>
        <w:tc>
          <w:tcPr>
            <w:tcW w:w="1984" w:type="dxa"/>
            <w:noWrap/>
            <w:hideMark/>
          </w:tcPr>
          <w:p w14:paraId="2E83B0A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01-120</w:t>
            </w:r>
            <w:r w:rsidRPr="00B25AE2">
              <w:rPr>
                <w:rFonts w:eastAsia="Times New Roman" w:cstheme="minorHAnsi"/>
                <w:color w:val="000000"/>
                <w:kern w:val="0"/>
                <w:sz w:val="14"/>
                <w:szCs w:val="14"/>
                <w:lang w:eastAsia="en-PK"/>
                <w14:ligatures w14:val="none"/>
              </w:rPr>
              <w:t>Δ866-654-0165</w:t>
            </w:r>
          </w:p>
        </w:tc>
        <w:tc>
          <w:tcPr>
            <w:tcW w:w="1701" w:type="dxa"/>
            <w:noWrap/>
            <w:hideMark/>
          </w:tcPr>
          <w:p w14:paraId="0D1CA1C1"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Taiwan </w:t>
            </w:r>
          </w:p>
        </w:tc>
        <w:tc>
          <w:tcPr>
            <w:tcW w:w="2911" w:type="dxa"/>
            <w:noWrap/>
            <w:hideMark/>
          </w:tcPr>
          <w:p w14:paraId="1E762D9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00801-10-3008</w:t>
            </w:r>
          </w:p>
        </w:tc>
      </w:tr>
      <w:tr w:rsidR="00D4052B" w:rsidRPr="00B25AE2" w14:paraId="00975564"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3C55F9E"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Czech Republic </w:t>
            </w:r>
          </w:p>
        </w:tc>
        <w:tc>
          <w:tcPr>
            <w:tcW w:w="2126" w:type="dxa"/>
            <w:noWrap/>
            <w:hideMark/>
          </w:tcPr>
          <w:p w14:paraId="45F1E094"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800-142-121</w:t>
            </w:r>
          </w:p>
        </w:tc>
        <w:tc>
          <w:tcPr>
            <w:tcW w:w="1560" w:type="dxa"/>
            <w:noWrap/>
            <w:hideMark/>
          </w:tcPr>
          <w:p w14:paraId="6B415FBC"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Mexico </w:t>
            </w:r>
          </w:p>
        </w:tc>
        <w:tc>
          <w:tcPr>
            <w:tcW w:w="1984" w:type="dxa"/>
            <w:noWrap/>
            <w:hideMark/>
          </w:tcPr>
          <w:p w14:paraId="4602A48F"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001-800-847-2911</w:t>
            </w:r>
          </w:p>
        </w:tc>
        <w:tc>
          <w:tcPr>
            <w:tcW w:w="1701" w:type="dxa"/>
            <w:noWrap/>
            <w:hideMark/>
          </w:tcPr>
          <w:p w14:paraId="6E6FE62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Thailand </w:t>
            </w:r>
          </w:p>
        </w:tc>
        <w:tc>
          <w:tcPr>
            <w:tcW w:w="2911" w:type="dxa"/>
            <w:noWrap/>
            <w:hideMark/>
          </w:tcPr>
          <w:p w14:paraId="55DC543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001-800-11-535-0660</w:t>
            </w:r>
          </w:p>
        </w:tc>
      </w:tr>
      <w:tr w:rsidR="00D4052B" w:rsidRPr="00B25AE2" w14:paraId="13078760"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8B39287"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Denmark </w:t>
            </w:r>
          </w:p>
        </w:tc>
        <w:tc>
          <w:tcPr>
            <w:tcW w:w="2126" w:type="dxa"/>
            <w:noWrap/>
            <w:hideMark/>
          </w:tcPr>
          <w:p w14:paraId="2C091D8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80-010277</w:t>
            </w:r>
          </w:p>
        </w:tc>
        <w:tc>
          <w:tcPr>
            <w:tcW w:w="1560" w:type="dxa"/>
            <w:noWrap/>
            <w:hideMark/>
          </w:tcPr>
          <w:p w14:paraId="74BEE39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Monaco </w:t>
            </w:r>
          </w:p>
        </w:tc>
        <w:tc>
          <w:tcPr>
            <w:tcW w:w="1984" w:type="dxa"/>
            <w:noWrap/>
            <w:hideMark/>
          </w:tcPr>
          <w:p w14:paraId="5A2D008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0800-90-1179</w:t>
            </w:r>
          </w:p>
        </w:tc>
        <w:tc>
          <w:tcPr>
            <w:tcW w:w="1701" w:type="dxa"/>
            <w:noWrap/>
            <w:hideMark/>
          </w:tcPr>
          <w:p w14:paraId="0B790BA4"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Trinidad and Tobago </w:t>
            </w:r>
          </w:p>
        </w:tc>
        <w:tc>
          <w:tcPr>
            <w:tcW w:w="2911" w:type="dxa"/>
            <w:noWrap/>
            <w:hideMark/>
          </w:tcPr>
          <w:p w14:paraId="3DC03D9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r>
      <w:tr w:rsidR="00D4052B" w:rsidRPr="00B25AE2" w14:paraId="4AEF3413"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2E12639"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Dominica </w:t>
            </w:r>
          </w:p>
        </w:tc>
        <w:tc>
          <w:tcPr>
            <w:tcW w:w="2126" w:type="dxa"/>
            <w:noWrap/>
            <w:hideMark/>
          </w:tcPr>
          <w:p w14:paraId="328422F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560" w:type="dxa"/>
            <w:noWrap/>
            <w:hideMark/>
          </w:tcPr>
          <w:p w14:paraId="123E116F"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Montserrat </w:t>
            </w:r>
          </w:p>
        </w:tc>
        <w:tc>
          <w:tcPr>
            <w:tcW w:w="1984" w:type="dxa"/>
            <w:noWrap/>
            <w:hideMark/>
          </w:tcPr>
          <w:p w14:paraId="722F8F8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701" w:type="dxa"/>
            <w:noWrap/>
            <w:hideMark/>
          </w:tcPr>
          <w:p w14:paraId="25A26E2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Turkey </w:t>
            </w:r>
          </w:p>
        </w:tc>
        <w:tc>
          <w:tcPr>
            <w:tcW w:w="2911" w:type="dxa"/>
            <w:noWrap/>
            <w:hideMark/>
          </w:tcPr>
          <w:p w14:paraId="6368EA3E"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00-800-13-535-0900</w:t>
            </w:r>
          </w:p>
        </w:tc>
      </w:tr>
      <w:tr w:rsidR="00D4052B" w:rsidRPr="00B25AE2" w14:paraId="79AF3CEC"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5AD97CA"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Dominican Republic </w:t>
            </w:r>
          </w:p>
        </w:tc>
        <w:tc>
          <w:tcPr>
            <w:tcW w:w="2126" w:type="dxa"/>
            <w:noWrap/>
            <w:hideMark/>
          </w:tcPr>
          <w:p w14:paraId="7FA506E2"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560" w:type="dxa"/>
            <w:noWrap/>
            <w:hideMark/>
          </w:tcPr>
          <w:p w14:paraId="7905F88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Morocco </w:t>
            </w:r>
          </w:p>
        </w:tc>
        <w:tc>
          <w:tcPr>
            <w:tcW w:w="1984" w:type="dxa"/>
            <w:noWrap/>
            <w:hideMark/>
          </w:tcPr>
          <w:p w14:paraId="751C003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002-11-0011</w:t>
            </w:r>
            <w:r w:rsidRPr="00B25AE2">
              <w:rPr>
                <w:rFonts w:eastAsia="Times New Roman" w:cstheme="minorHAnsi"/>
                <w:color w:val="000000"/>
                <w:kern w:val="0"/>
                <w:sz w:val="14"/>
                <w:szCs w:val="14"/>
                <w:lang w:eastAsia="en-PK"/>
                <w14:ligatures w14:val="none"/>
              </w:rPr>
              <w:t>Δ866-654-0163</w:t>
            </w:r>
          </w:p>
        </w:tc>
        <w:tc>
          <w:tcPr>
            <w:tcW w:w="1701" w:type="dxa"/>
            <w:noWrap/>
            <w:hideMark/>
          </w:tcPr>
          <w:p w14:paraId="4E4178ED"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Turks and Caicos </w:t>
            </w:r>
          </w:p>
        </w:tc>
        <w:tc>
          <w:tcPr>
            <w:tcW w:w="2911" w:type="dxa"/>
            <w:noWrap/>
            <w:hideMark/>
          </w:tcPr>
          <w:p w14:paraId="40C8FD6E"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0-1-800-847-2911</w:t>
            </w:r>
          </w:p>
        </w:tc>
      </w:tr>
      <w:tr w:rsidR="00D4052B" w:rsidRPr="00B25AE2" w14:paraId="190FF70E"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2C13360"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Ecuador </w:t>
            </w:r>
          </w:p>
        </w:tc>
        <w:tc>
          <w:tcPr>
            <w:tcW w:w="2126" w:type="dxa"/>
            <w:noWrap/>
            <w:hideMark/>
          </w:tcPr>
          <w:p w14:paraId="58DCDDA3"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1-999-119</w:t>
            </w:r>
          </w:p>
        </w:tc>
        <w:tc>
          <w:tcPr>
            <w:tcW w:w="1560" w:type="dxa"/>
            <w:noWrap/>
            <w:hideMark/>
          </w:tcPr>
          <w:p w14:paraId="2C2FA868"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Netherlands </w:t>
            </w:r>
          </w:p>
        </w:tc>
        <w:tc>
          <w:tcPr>
            <w:tcW w:w="1984" w:type="dxa"/>
            <w:noWrap/>
            <w:hideMark/>
          </w:tcPr>
          <w:p w14:paraId="3B5C70B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0800-022-3110</w:t>
            </w:r>
          </w:p>
        </w:tc>
        <w:tc>
          <w:tcPr>
            <w:tcW w:w="1701" w:type="dxa"/>
            <w:noWrap/>
            <w:hideMark/>
          </w:tcPr>
          <w:p w14:paraId="645D6C54"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Ukraine </w:t>
            </w:r>
          </w:p>
        </w:tc>
        <w:tc>
          <w:tcPr>
            <w:tcW w:w="2911" w:type="dxa"/>
            <w:noWrap/>
            <w:hideMark/>
          </w:tcPr>
          <w:p w14:paraId="6F11CDC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800-502-886Δ888-557-4445</w:t>
            </w:r>
          </w:p>
        </w:tc>
      </w:tr>
      <w:tr w:rsidR="00D4052B" w:rsidRPr="00B25AE2" w14:paraId="14104B7D"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4858A90" w14:textId="77777777" w:rsidR="00D4052B" w:rsidRPr="00B25AE2" w:rsidRDefault="00D4052B" w:rsidP="00D4052B">
            <w:pPr>
              <w:rPr>
                <w:rFonts w:eastAsia="Times New Roman" w:cstheme="minorHAnsi"/>
                <w:color w:val="000000"/>
                <w:kern w:val="0"/>
                <w:sz w:val="14"/>
                <w:szCs w:val="14"/>
                <w:lang w:eastAsia="en-PK"/>
                <w14:ligatures w14:val="none"/>
              </w:rPr>
            </w:pPr>
          </w:p>
        </w:tc>
        <w:tc>
          <w:tcPr>
            <w:tcW w:w="2126" w:type="dxa"/>
            <w:noWrap/>
            <w:hideMark/>
          </w:tcPr>
          <w:p w14:paraId="62216BCF"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or </w:t>
            </w:r>
            <w:r w:rsidRPr="00B25AE2">
              <w:rPr>
                <w:rFonts w:eastAsia="Times New Roman" w:cstheme="minorHAnsi"/>
                <w:b/>
                <w:bCs/>
                <w:color w:val="000000"/>
                <w:kern w:val="0"/>
                <w:sz w:val="14"/>
                <w:szCs w:val="14"/>
                <w:lang w:eastAsia="en-PK"/>
                <w14:ligatures w14:val="none"/>
              </w:rPr>
              <w:t>1-800-225-528</w:t>
            </w:r>
            <w:r w:rsidRPr="00B25AE2">
              <w:rPr>
                <w:rFonts w:eastAsia="Times New Roman" w:cstheme="minorHAnsi"/>
                <w:color w:val="000000"/>
                <w:kern w:val="0"/>
                <w:sz w:val="14"/>
                <w:szCs w:val="14"/>
                <w:lang w:eastAsia="en-PK"/>
                <w14:ligatures w14:val="none"/>
              </w:rPr>
              <w:t>Δ800-847-2911</w:t>
            </w:r>
          </w:p>
        </w:tc>
        <w:tc>
          <w:tcPr>
            <w:tcW w:w="1560" w:type="dxa"/>
            <w:noWrap/>
            <w:hideMark/>
          </w:tcPr>
          <w:p w14:paraId="3731D89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Nevis </w:t>
            </w:r>
          </w:p>
        </w:tc>
        <w:tc>
          <w:tcPr>
            <w:tcW w:w="1984" w:type="dxa"/>
            <w:noWrap/>
            <w:hideMark/>
          </w:tcPr>
          <w:p w14:paraId="0E4DE98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c>
          <w:tcPr>
            <w:tcW w:w="1701" w:type="dxa"/>
            <w:noWrap/>
            <w:hideMark/>
          </w:tcPr>
          <w:p w14:paraId="5E04920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United Arab Emirates </w:t>
            </w:r>
          </w:p>
        </w:tc>
        <w:tc>
          <w:tcPr>
            <w:tcW w:w="2911" w:type="dxa"/>
            <w:noWrap/>
            <w:hideMark/>
          </w:tcPr>
          <w:p w14:paraId="7062A992"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8000-021Δ866-654-0112</w:t>
            </w:r>
          </w:p>
        </w:tc>
      </w:tr>
      <w:tr w:rsidR="00D4052B" w:rsidRPr="00B25AE2" w14:paraId="13511B44"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02CC137"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Egypt (Cairo only)</w:t>
            </w:r>
          </w:p>
        </w:tc>
        <w:tc>
          <w:tcPr>
            <w:tcW w:w="2126" w:type="dxa"/>
            <w:noWrap/>
            <w:hideMark/>
          </w:tcPr>
          <w:p w14:paraId="5FFD4DC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2510-0200</w:t>
            </w:r>
            <w:r w:rsidRPr="00B25AE2">
              <w:rPr>
                <w:rFonts w:eastAsia="Times New Roman" w:cstheme="minorHAnsi"/>
                <w:color w:val="000000"/>
                <w:kern w:val="0"/>
                <w:sz w:val="14"/>
                <w:szCs w:val="14"/>
                <w:lang w:eastAsia="en-PK"/>
                <w14:ligatures w14:val="none"/>
              </w:rPr>
              <w:t>Δ866-654-0128</w:t>
            </w:r>
          </w:p>
        </w:tc>
        <w:tc>
          <w:tcPr>
            <w:tcW w:w="1560" w:type="dxa"/>
            <w:noWrap/>
            <w:hideMark/>
          </w:tcPr>
          <w:p w14:paraId="139D62E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New Zealand </w:t>
            </w:r>
          </w:p>
        </w:tc>
        <w:tc>
          <w:tcPr>
            <w:tcW w:w="1984" w:type="dxa"/>
            <w:noWrap/>
            <w:hideMark/>
          </w:tcPr>
          <w:p w14:paraId="17E7CD5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0800-44-3019</w:t>
            </w:r>
          </w:p>
        </w:tc>
        <w:tc>
          <w:tcPr>
            <w:tcW w:w="1701" w:type="dxa"/>
            <w:noWrap/>
            <w:hideMark/>
          </w:tcPr>
          <w:p w14:paraId="32BDA73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United Kingdom </w:t>
            </w:r>
          </w:p>
        </w:tc>
        <w:tc>
          <w:tcPr>
            <w:tcW w:w="2911" w:type="dxa"/>
            <w:noWrap/>
            <w:hideMark/>
          </w:tcPr>
          <w:p w14:paraId="30C5120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0800-89-1725</w:t>
            </w:r>
          </w:p>
        </w:tc>
      </w:tr>
      <w:tr w:rsidR="00D4052B" w:rsidRPr="00B25AE2" w14:paraId="4D03B4B1"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98FC430"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lastRenderedPageBreak/>
              <w:t>Egypt (outside Cairo)</w:t>
            </w:r>
          </w:p>
        </w:tc>
        <w:tc>
          <w:tcPr>
            <w:tcW w:w="2126" w:type="dxa"/>
            <w:noWrap/>
            <w:hideMark/>
          </w:tcPr>
          <w:p w14:paraId="0B664008"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02-2510-0200</w:t>
            </w:r>
            <w:r w:rsidRPr="00B25AE2">
              <w:rPr>
                <w:rFonts w:eastAsia="Times New Roman" w:cstheme="minorHAnsi"/>
                <w:color w:val="000000"/>
                <w:kern w:val="0"/>
                <w:sz w:val="14"/>
                <w:szCs w:val="14"/>
                <w:lang w:eastAsia="en-PK"/>
                <w14:ligatures w14:val="none"/>
              </w:rPr>
              <w:t>Δ866-654-0128</w:t>
            </w:r>
          </w:p>
        </w:tc>
        <w:tc>
          <w:tcPr>
            <w:tcW w:w="1560" w:type="dxa"/>
            <w:noWrap/>
            <w:hideMark/>
          </w:tcPr>
          <w:p w14:paraId="6CB3172B"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Norway </w:t>
            </w:r>
          </w:p>
        </w:tc>
        <w:tc>
          <w:tcPr>
            <w:tcW w:w="1984" w:type="dxa"/>
            <w:noWrap/>
            <w:hideMark/>
          </w:tcPr>
          <w:p w14:paraId="2D8CC98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800-12052</w:t>
            </w:r>
          </w:p>
        </w:tc>
        <w:tc>
          <w:tcPr>
            <w:tcW w:w="1701" w:type="dxa"/>
            <w:noWrap/>
            <w:hideMark/>
          </w:tcPr>
          <w:p w14:paraId="0D1C1218"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United States </w:t>
            </w:r>
          </w:p>
        </w:tc>
        <w:tc>
          <w:tcPr>
            <w:tcW w:w="2911" w:type="dxa"/>
            <w:noWrap/>
            <w:hideMark/>
          </w:tcPr>
          <w:p w14:paraId="08EED23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r>
      <w:tr w:rsidR="00D4052B" w:rsidRPr="00B25AE2" w14:paraId="0B201697"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237B7EE"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El Salvador </w:t>
            </w:r>
          </w:p>
        </w:tc>
        <w:tc>
          <w:tcPr>
            <w:tcW w:w="2126" w:type="dxa"/>
            <w:noWrap/>
            <w:hideMark/>
          </w:tcPr>
          <w:p w14:paraId="4E97DFD4"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800-6921</w:t>
            </w:r>
          </w:p>
        </w:tc>
        <w:tc>
          <w:tcPr>
            <w:tcW w:w="1560" w:type="dxa"/>
            <w:noWrap/>
            <w:hideMark/>
          </w:tcPr>
          <w:p w14:paraId="3372B4F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Panama </w:t>
            </w:r>
          </w:p>
        </w:tc>
        <w:tc>
          <w:tcPr>
            <w:tcW w:w="1984" w:type="dxa"/>
            <w:noWrap/>
            <w:hideMark/>
          </w:tcPr>
          <w:p w14:paraId="52951F4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001-800-111-0016</w:t>
            </w:r>
          </w:p>
        </w:tc>
        <w:tc>
          <w:tcPr>
            <w:tcW w:w="1701" w:type="dxa"/>
            <w:noWrap/>
            <w:hideMark/>
          </w:tcPr>
          <w:p w14:paraId="3DDCCAF1"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Uruguay </w:t>
            </w:r>
          </w:p>
        </w:tc>
        <w:tc>
          <w:tcPr>
            <w:tcW w:w="2911" w:type="dxa"/>
            <w:noWrap/>
            <w:hideMark/>
          </w:tcPr>
          <w:p w14:paraId="5A626095"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00-0411-940-7915</w:t>
            </w:r>
          </w:p>
        </w:tc>
      </w:tr>
      <w:tr w:rsidR="00D4052B" w:rsidRPr="00B25AE2" w14:paraId="13EB88E9"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90F45E4"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Estonia </w:t>
            </w:r>
          </w:p>
        </w:tc>
        <w:tc>
          <w:tcPr>
            <w:tcW w:w="2126" w:type="dxa"/>
            <w:noWrap/>
            <w:hideMark/>
          </w:tcPr>
          <w:p w14:paraId="09F92E0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800-12001</w:t>
            </w:r>
            <w:r w:rsidRPr="00B25AE2">
              <w:rPr>
                <w:rFonts w:eastAsia="Times New Roman" w:cstheme="minorHAnsi"/>
                <w:color w:val="000000"/>
                <w:kern w:val="0"/>
                <w:sz w:val="14"/>
                <w:szCs w:val="14"/>
                <w:lang w:eastAsia="en-PK"/>
                <w14:ligatures w14:val="none"/>
              </w:rPr>
              <w:t>Δ800-406-9982</w:t>
            </w:r>
          </w:p>
        </w:tc>
        <w:tc>
          <w:tcPr>
            <w:tcW w:w="1560" w:type="dxa"/>
            <w:noWrap/>
            <w:hideMark/>
          </w:tcPr>
          <w:p w14:paraId="376748C3"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Paraguay </w:t>
            </w:r>
          </w:p>
        </w:tc>
        <w:tc>
          <w:tcPr>
            <w:tcW w:w="1984" w:type="dxa"/>
            <w:noWrap/>
            <w:hideMark/>
          </w:tcPr>
          <w:p w14:paraId="105F3D9B"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008-11-800</w:t>
            </w:r>
            <w:r w:rsidRPr="00B25AE2">
              <w:rPr>
                <w:rFonts w:eastAsia="Times New Roman" w:cstheme="minorHAnsi"/>
                <w:color w:val="000000"/>
                <w:kern w:val="0"/>
                <w:sz w:val="14"/>
                <w:szCs w:val="14"/>
                <w:lang w:eastAsia="en-PK"/>
                <w14:ligatures w14:val="none"/>
              </w:rPr>
              <w:t>Δ800-599-1137</w:t>
            </w:r>
          </w:p>
        </w:tc>
        <w:tc>
          <w:tcPr>
            <w:tcW w:w="1701" w:type="dxa"/>
            <w:noWrap/>
            <w:hideMark/>
          </w:tcPr>
          <w:p w14:paraId="30CB11D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U.S. Virgin Islands </w:t>
            </w:r>
          </w:p>
        </w:tc>
        <w:tc>
          <w:tcPr>
            <w:tcW w:w="2911" w:type="dxa"/>
            <w:noWrap/>
            <w:hideMark/>
          </w:tcPr>
          <w:p w14:paraId="79783739"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1-800-847-2911</w:t>
            </w:r>
          </w:p>
        </w:tc>
      </w:tr>
      <w:tr w:rsidR="00D4052B" w:rsidRPr="00B25AE2" w14:paraId="259CD59A"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DF00838"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Finland </w:t>
            </w:r>
          </w:p>
        </w:tc>
        <w:tc>
          <w:tcPr>
            <w:tcW w:w="2126" w:type="dxa"/>
            <w:noWrap/>
            <w:hideMark/>
          </w:tcPr>
          <w:p w14:paraId="0C782151"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0800-11-0057</w:t>
            </w:r>
          </w:p>
        </w:tc>
        <w:tc>
          <w:tcPr>
            <w:tcW w:w="1560" w:type="dxa"/>
            <w:noWrap/>
            <w:hideMark/>
          </w:tcPr>
          <w:p w14:paraId="77A2D32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Perú </w:t>
            </w:r>
          </w:p>
        </w:tc>
        <w:tc>
          <w:tcPr>
            <w:tcW w:w="1984" w:type="dxa"/>
            <w:noWrap/>
            <w:hideMark/>
          </w:tcPr>
          <w:p w14:paraId="3C8B57E2"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001-800-890-0623</w:t>
            </w:r>
          </w:p>
        </w:tc>
        <w:tc>
          <w:tcPr>
            <w:tcW w:w="1701" w:type="dxa"/>
            <w:noWrap/>
            <w:hideMark/>
          </w:tcPr>
          <w:p w14:paraId="48B7555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Venezuela </w:t>
            </w:r>
          </w:p>
        </w:tc>
        <w:tc>
          <w:tcPr>
            <w:tcW w:w="2911" w:type="dxa"/>
            <w:noWrap/>
            <w:hideMark/>
          </w:tcPr>
          <w:p w14:paraId="3C51B516"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0800-1-002167</w:t>
            </w:r>
          </w:p>
        </w:tc>
      </w:tr>
      <w:tr w:rsidR="00D4052B" w:rsidRPr="00B25AE2" w14:paraId="14966135" w14:textId="77777777" w:rsidTr="00D4052B">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CBB28CD" w14:textId="77777777" w:rsidR="00D4052B" w:rsidRPr="00B25AE2" w:rsidRDefault="00D4052B" w:rsidP="00D4052B">
            <w:pPr>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France </w:t>
            </w:r>
          </w:p>
        </w:tc>
        <w:tc>
          <w:tcPr>
            <w:tcW w:w="2126" w:type="dxa"/>
            <w:noWrap/>
            <w:hideMark/>
          </w:tcPr>
          <w:p w14:paraId="0318E843"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0800-90-1179</w:t>
            </w:r>
          </w:p>
        </w:tc>
        <w:tc>
          <w:tcPr>
            <w:tcW w:w="1560" w:type="dxa"/>
            <w:noWrap/>
            <w:hideMark/>
          </w:tcPr>
          <w:p w14:paraId="6D93171F"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Philippines </w:t>
            </w:r>
          </w:p>
        </w:tc>
        <w:tc>
          <w:tcPr>
            <w:tcW w:w="1984" w:type="dxa"/>
            <w:noWrap/>
            <w:hideMark/>
          </w:tcPr>
          <w:p w14:paraId="3EEAF6BA"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1-800-1-111-9015</w:t>
            </w:r>
          </w:p>
        </w:tc>
        <w:tc>
          <w:tcPr>
            <w:tcW w:w="1701" w:type="dxa"/>
            <w:noWrap/>
            <w:hideMark/>
          </w:tcPr>
          <w:p w14:paraId="57080EB7"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color w:val="000000"/>
                <w:kern w:val="0"/>
                <w:sz w:val="14"/>
                <w:szCs w:val="14"/>
                <w:lang w:eastAsia="en-PK"/>
                <w14:ligatures w14:val="none"/>
              </w:rPr>
              <w:t xml:space="preserve">Vietnam  </w:t>
            </w:r>
          </w:p>
        </w:tc>
        <w:tc>
          <w:tcPr>
            <w:tcW w:w="2911" w:type="dxa"/>
            <w:noWrap/>
            <w:hideMark/>
          </w:tcPr>
          <w:p w14:paraId="6B2977D1"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r w:rsidRPr="00B25AE2">
              <w:rPr>
                <w:rFonts w:eastAsia="Times New Roman" w:cstheme="minorHAnsi"/>
                <w:b/>
                <w:bCs/>
                <w:color w:val="000000"/>
                <w:kern w:val="0"/>
                <w:sz w:val="14"/>
                <w:szCs w:val="14"/>
                <w:lang w:eastAsia="en-PK"/>
                <w14:ligatures w14:val="none"/>
              </w:rPr>
              <w:t>1201-0288</w:t>
            </w:r>
            <w:r w:rsidRPr="00B25AE2">
              <w:rPr>
                <w:rFonts w:eastAsia="Times New Roman" w:cstheme="minorHAnsi"/>
                <w:color w:val="000000"/>
                <w:kern w:val="0"/>
                <w:sz w:val="14"/>
                <w:szCs w:val="14"/>
                <w:lang w:eastAsia="en-PK"/>
                <w14:ligatures w14:val="none"/>
              </w:rPr>
              <w:t>Δ888-710-7781</w:t>
            </w:r>
          </w:p>
          <w:p w14:paraId="30E67800" w14:textId="77777777" w:rsidR="00D4052B" w:rsidRPr="00B25AE2" w:rsidRDefault="00D4052B" w:rsidP="00D405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4"/>
                <w:szCs w:val="14"/>
                <w:lang w:eastAsia="en-PK"/>
                <w14:ligatures w14:val="none"/>
              </w:rPr>
            </w:pPr>
          </w:p>
        </w:tc>
      </w:tr>
    </w:tbl>
    <w:p w14:paraId="2CDF7508" w14:textId="74848586" w:rsidR="003E5216" w:rsidRPr="00B25AE2" w:rsidRDefault="003E5216" w:rsidP="003E5216">
      <w:pPr>
        <w:spacing w:before="100" w:beforeAutospacing="1" w:after="100" w:afterAutospacing="1" w:line="240" w:lineRule="auto"/>
        <w:outlineLvl w:val="2"/>
        <w:rPr>
          <w:rFonts w:eastAsia="Times New Roman" w:cstheme="minorHAnsi"/>
          <w:color w:val="FF0000"/>
          <w:kern w:val="0"/>
          <w:sz w:val="20"/>
          <w:szCs w:val="20"/>
          <w:lang w:val="en-US" w:eastAsia="en-PK"/>
          <w14:ligatures w14:val="none"/>
        </w:rPr>
      </w:pPr>
      <w:r w:rsidRPr="00B25AE2">
        <w:rPr>
          <w:rFonts w:eastAsia="Times New Roman" w:cstheme="minorHAnsi"/>
          <w:color w:val="FF0000"/>
          <w:kern w:val="0"/>
          <w:sz w:val="20"/>
          <w:szCs w:val="20"/>
          <w:lang w:val="en-US" w:eastAsia="en-PK"/>
          <w14:ligatures w14:val="none"/>
        </w:rPr>
        <w:t>CAUTION</w:t>
      </w:r>
    </w:p>
    <w:p w14:paraId="690CE771" w14:textId="663AADB0" w:rsidR="003E5216" w:rsidRPr="00B25AE2" w:rsidRDefault="003E5216" w:rsidP="003E5216">
      <w:pPr>
        <w:spacing w:before="100" w:beforeAutospacing="1" w:after="100" w:afterAutospacing="1" w:line="240" w:lineRule="auto"/>
        <w:outlineLvl w:val="2"/>
        <w:rPr>
          <w:rFonts w:eastAsia="Times New Roman" w:cstheme="minorHAnsi"/>
          <w:color w:val="FF0000"/>
          <w:kern w:val="0"/>
          <w:sz w:val="20"/>
          <w:szCs w:val="20"/>
          <w:lang w:val="en-US" w:eastAsia="en-PK"/>
          <w14:ligatures w14:val="none"/>
        </w:rPr>
      </w:pPr>
      <w:r w:rsidRPr="00B25AE2">
        <w:rPr>
          <w:rFonts w:eastAsia="Times New Roman" w:cstheme="minorHAnsi"/>
          <w:color w:val="FF0000"/>
          <w:kern w:val="0"/>
          <w:sz w:val="20"/>
          <w:szCs w:val="20"/>
          <w:lang w:val="en-US" w:eastAsia="en-PK"/>
          <w14:ligatures w14:val="none"/>
        </w:rPr>
        <w:t>Do not give away your card to anyone for any reason, e.g., for limit enactment or cancellation of your card etc. without cutting it vertically into two halves.</w:t>
      </w:r>
    </w:p>
    <w:p w14:paraId="57AE8E1E" w14:textId="77419126" w:rsidR="003E5216" w:rsidRPr="00B25AE2" w:rsidRDefault="003E5216" w:rsidP="003E5216">
      <w:pPr>
        <w:spacing w:before="100" w:beforeAutospacing="1" w:after="100" w:afterAutospacing="1" w:line="240" w:lineRule="auto"/>
        <w:outlineLvl w:val="2"/>
        <w:rPr>
          <w:rFonts w:eastAsia="Times New Roman" w:cstheme="minorHAnsi"/>
          <w:color w:val="FF0000"/>
          <w:kern w:val="0"/>
          <w:sz w:val="20"/>
          <w:szCs w:val="20"/>
          <w:lang w:val="en-US" w:eastAsia="en-PK"/>
          <w14:ligatures w14:val="none"/>
        </w:rPr>
      </w:pPr>
      <w:r w:rsidRPr="00B25AE2">
        <w:rPr>
          <w:rFonts w:eastAsia="Times New Roman" w:cstheme="minorHAnsi"/>
          <w:color w:val="FF0000"/>
          <w:kern w:val="0"/>
          <w:sz w:val="20"/>
          <w:szCs w:val="20"/>
          <w:lang w:val="en-US" w:eastAsia="en-PK"/>
          <w14:ligatures w14:val="none"/>
        </w:rPr>
        <w:t>Never disclose your PIN to anyone for any reason.</w:t>
      </w:r>
    </w:p>
    <w:p w14:paraId="32526A89" w14:textId="64861488" w:rsidR="009228B7" w:rsidRPr="00B25AE2" w:rsidRDefault="00772265" w:rsidP="00C471E1">
      <w:pPr>
        <w:tabs>
          <w:tab w:val="left" w:pos="601"/>
          <w:tab w:val="right" w:pos="9026"/>
        </w:tabs>
        <w:rPr>
          <w:rFonts w:cstheme="minorHAnsi"/>
          <w:b/>
          <w:bCs/>
          <w:sz w:val="28"/>
          <w:szCs w:val="28"/>
          <w:lang w:val="en-US"/>
        </w:rPr>
      </w:pPr>
      <w:r w:rsidRPr="00B25AE2">
        <w:rPr>
          <w:rFonts w:cstheme="minorHAnsi"/>
          <w:b/>
          <w:bCs/>
          <w:sz w:val="28"/>
          <w:szCs w:val="28"/>
          <w:lang w:val="en-US"/>
        </w:rPr>
        <w:t xml:space="preserve"> </w:t>
      </w:r>
      <w:r w:rsidR="009228B7" w:rsidRPr="00B25AE2">
        <w:rPr>
          <w:rFonts w:cstheme="minorHAnsi"/>
          <w:b/>
          <w:bCs/>
          <w:sz w:val="28"/>
          <w:szCs w:val="28"/>
          <w:lang w:val="en-US"/>
        </w:rPr>
        <w:t>Schedule of Bank Charges</w:t>
      </w:r>
    </w:p>
    <w:p w14:paraId="5AC7332C" w14:textId="0D5BA531" w:rsidR="009228B7" w:rsidRPr="00B25AE2" w:rsidRDefault="009228B7" w:rsidP="00C471E1">
      <w:pPr>
        <w:tabs>
          <w:tab w:val="left" w:pos="601"/>
          <w:tab w:val="right" w:pos="9026"/>
        </w:tabs>
        <w:rPr>
          <w:rFonts w:cstheme="minorHAnsi"/>
          <w:b/>
          <w:bCs/>
          <w:lang w:val="en-US"/>
        </w:rPr>
      </w:pPr>
      <w:r w:rsidRPr="00B25AE2">
        <w:rPr>
          <w:rFonts w:cstheme="minorHAnsi"/>
          <w:b/>
          <w:bCs/>
          <w:lang w:val="en-US"/>
        </w:rPr>
        <w:t>Allied Bank</w:t>
      </w:r>
      <w:r w:rsidRPr="00B25AE2">
        <w:rPr>
          <w:rFonts w:cstheme="minorHAnsi"/>
          <w:b/>
          <w:bCs/>
        </w:rPr>
        <w:t xml:space="preserve"> VISA In</w:t>
      </w:r>
      <w:r w:rsidRPr="00B25AE2">
        <w:rPr>
          <w:rFonts w:cstheme="minorHAnsi"/>
          <w:b/>
          <w:bCs/>
        </w:rPr>
        <w:softHyphen/>
      </w:r>
      <w:r w:rsidRPr="00B25AE2">
        <w:rPr>
          <w:rFonts w:cstheme="minorHAnsi"/>
          <w:b/>
          <w:bCs/>
          <w:lang w:val="en-US"/>
        </w:rPr>
        <w:t>fi</w:t>
      </w:r>
      <w:r w:rsidRPr="00B25AE2">
        <w:rPr>
          <w:rFonts w:cstheme="minorHAnsi"/>
          <w:b/>
          <w:bCs/>
        </w:rPr>
        <w:t>nite Debit Card</w:t>
      </w:r>
    </w:p>
    <w:p w14:paraId="68436C21" w14:textId="5A40476F" w:rsidR="00772265" w:rsidRPr="00B25AE2" w:rsidRDefault="009228B7" w:rsidP="00C471E1">
      <w:pPr>
        <w:tabs>
          <w:tab w:val="left" w:pos="601"/>
          <w:tab w:val="right" w:pos="9026"/>
        </w:tabs>
        <w:rPr>
          <w:rFonts w:cstheme="minorHAnsi"/>
        </w:rPr>
      </w:pPr>
      <w:r w:rsidRPr="00B25AE2">
        <w:rPr>
          <w:rFonts w:cstheme="minorHAnsi"/>
        </w:rPr>
        <w:t xml:space="preserve">Charges are subject to change on half yearly basis. You may collect the latest copy of Schedule of Bank Charges from any of the nearest </w:t>
      </w:r>
      <w:r w:rsidRPr="00B25AE2">
        <w:rPr>
          <w:rFonts w:cstheme="minorHAnsi"/>
          <w:lang w:val="en-US"/>
        </w:rPr>
        <w:t>Allied Bank</w:t>
      </w:r>
      <w:r w:rsidRPr="00B25AE2">
        <w:rPr>
          <w:rFonts w:cstheme="minorHAnsi"/>
        </w:rPr>
        <w:t xml:space="preserve"> branch or download from our website.</w:t>
      </w:r>
    </w:p>
    <w:p w14:paraId="1CA917F6" w14:textId="1201C085" w:rsidR="000F5AB4" w:rsidRPr="00B25AE2" w:rsidRDefault="000F5AB4" w:rsidP="00C471E1">
      <w:pPr>
        <w:tabs>
          <w:tab w:val="left" w:pos="601"/>
          <w:tab w:val="right" w:pos="9026"/>
        </w:tabs>
        <w:rPr>
          <w:rFonts w:cstheme="minorHAnsi"/>
          <w:b/>
          <w:bCs/>
          <w:sz w:val="28"/>
          <w:szCs w:val="28"/>
          <w:lang w:val="en-US"/>
        </w:rPr>
      </w:pPr>
      <w:r w:rsidRPr="00B25AE2">
        <w:rPr>
          <w:rFonts w:cstheme="minorHAnsi"/>
          <w:b/>
          <w:bCs/>
          <w:sz w:val="28"/>
          <w:szCs w:val="28"/>
          <w:lang w:val="en-US"/>
        </w:rPr>
        <w:t>Visa Global Customer Assistance Services Toll-free Numbers</w:t>
      </w:r>
    </w:p>
    <w:p w14:paraId="7D82250B" w14:textId="55C3649D" w:rsidR="00C84B1E" w:rsidRPr="00B25AE2" w:rsidRDefault="000F5AB4" w:rsidP="00421C07">
      <w:pPr>
        <w:tabs>
          <w:tab w:val="left" w:pos="601"/>
          <w:tab w:val="right" w:pos="9026"/>
        </w:tabs>
        <w:rPr>
          <w:rFonts w:cstheme="minorHAnsi"/>
        </w:rPr>
      </w:pPr>
      <w:r w:rsidRPr="00B25AE2">
        <w:rPr>
          <w:rFonts w:cstheme="minorHAnsi"/>
        </w:rPr>
        <w:t>Cardholders traveling in any of the following countries can report their Visa cards lost/stolen and request emergency services by using the following toll-free numbers. (Callers in certain countries dialing these numbers including the collect number from mobile or hotel phones might be charged fees</w:t>
      </w:r>
    </w:p>
    <w:p w14:paraId="00DE86A3" w14:textId="77777777" w:rsidR="00943629" w:rsidRPr="00B25AE2" w:rsidRDefault="00C84B1E" w:rsidP="00C84B1E">
      <w:pPr>
        <w:tabs>
          <w:tab w:val="left" w:pos="601"/>
          <w:tab w:val="right" w:pos="9026"/>
        </w:tabs>
        <w:rPr>
          <w:rFonts w:cstheme="minorHAnsi"/>
          <w:b/>
          <w:bCs/>
          <w:sz w:val="16"/>
          <w:szCs w:val="16"/>
          <w:lang w:val="en-US"/>
        </w:rPr>
      </w:pPr>
      <w:r w:rsidRPr="00B25AE2">
        <w:rPr>
          <w:rFonts w:cstheme="minorHAnsi"/>
          <w:b/>
          <w:bCs/>
          <w:sz w:val="16"/>
          <w:szCs w:val="16"/>
          <w:lang w:val="en-US"/>
        </w:rPr>
        <w:t xml:space="preserve">Legend: Δ Await second dial tone </w:t>
      </w:r>
    </w:p>
    <w:p w14:paraId="72B2486C" w14:textId="79099D25" w:rsidR="00C84B1E" w:rsidRPr="00B25AE2" w:rsidRDefault="00C84B1E" w:rsidP="00C84B1E">
      <w:pPr>
        <w:tabs>
          <w:tab w:val="left" w:pos="601"/>
          <w:tab w:val="right" w:pos="9026"/>
        </w:tabs>
        <w:rPr>
          <w:rFonts w:cstheme="minorHAnsi"/>
          <w:b/>
          <w:bCs/>
          <w:sz w:val="16"/>
          <w:szCs w:val="16"/>
          <w:lang w:val="en-US"/>
        </w:rPr>
      </w:pPr>
      <w:r w:rsidRPr="00B25AE2">
        <w:rPr>
          <w:rFonts w:cstheme="minorHAnsi"/>
          <w:b/>
          <w:bCs/>
          <w:sz w:val="16"/>
          <w:szCs w:val="16"/>
          <w:lang w:val="en-US"/>
        </w:rPr>
        <w:t>* Netherlands Antilles</w:t>
      </w:r>
    </w:p>
    <w:p w14:paraId="213D09ED" w14:textId="3C91538A" w:rsidR="00C84B1E" w:rsidRPr="00B25AE2" w:rsidRDefault="00C84B1E" w:rsidP="00C84B1E">
      <w:pPr>
        <w:tabs>
          <w:tab w:val="left" w:pos="601"/>
          <w:tab w:val="right" w:pos="9026"/>
        </w:tabs>
        <w:rPr>
          <w:rFonts w:cstheme="minorHAnsi"/>
          <w:b/>
          <w:bCs/>
          <w:sz w:val="16"/>
          <w:szCs w:val="16"/>
          <w:lang w:val="en-US"/>
        </w:rPr>
      </w:pPr>
      <w:r w:rsidRPr="00B25AE2">
        <w:rPr>
          <w:rFonts w:cstheme="minorHAnsi"/>
          <w:b/>
          <w:bCs/>
          <w:sz w:val="16"/>
          <w:szCs w:val="16"/>
          <w:lang w:val="en-US"/>
        </w:rPr>
        <w:t>BOLD indicates dial format change or access codes that must be dialed before the actual toll-free number.</w:t>
      </w:r>
    </w:p>
    <w:p w14:paraId="6662F74A" w14:textId="25209575" w:rsidR="0042502E" w:rsidRPr="00B25AE2" w:rsidRDefault="0042502E" w:rsidP="0042502E">
      <w:pPr>
        <w:tabs>
          <w:tab w:val="left" w:pos="601"/>
          <w:tab w:val="right" w:pos="9026"/>
        </w:tabs>
        <w:rPr>
          <w:rFonts w:cstheme="minorHAnsi"/>
          <w:b/>
          <w:bCs/>
          <w:sz w:val="28"/>
          <w:szCs w:val="28"/>
          <w:lang w:val="en-US"/>
        </w:rPr>
      </w:pPr>
      <w:r w:rsidRPr="00B25AE2">
        <w:rPr>
          <w:rFonts w:cstheme="minorHAnsi"/>
          <w:b/>
          <w:bCs/>
          <w:sz w:val="28"/>
          <w:szCs w:val="28"/>
          <w:lang w:val="en-US"/>
        </w:rPr>
        <w:t>Frequently Asked Questions</w:t>
      </w:r>
    </w:p>
    <w:p w14:paraId="7533DBDF" w14:textId="5A1EE1BD" w:rsidR="00555900" w:rsidRPr="00B25AE2" w:rsidRDefault="0042502E">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What is Allied Visa Infinite Debit Card</w:t>
      </w:r>
    </w:p>
    <w:p w14:paraId="0A9853FC" w14:textId="4152CBBB" w:rsidR="00555900" w:rsidRPr="00B25AE2" w:rsidRDefault="00555900" w:rsidP="0042502E">
      <w:pPr>
        <w:tabs>
          <w:tab w:val="left" w:pos="601"/>
          <w:tab w:val="right" w:pos="9026"/>
        </w:tabs>
        <w:ind w:left="360"/>
        <w:rPr>
          <w:rFonts w:cstheme="minorHAnsi"/>
        </w:rPr>
      </w:pPr>
      <w:r w:rsidRPr="00B25AE2">
        <w:rPr>
          <w:rFonts w:cstheme="minorHAnsi"/>
        </w:rPr>
        <w:t>The Allied Bank Visa Infinite Debit Card provides easy access to your bank account, allowing you to make purchases at merchant locations both within Pakistan and internationally. It also offers the convenience of withdrawing cash from any VISA, Electron, or Plus ATM worldwide, as well as all local 1-Link ATMs.</w:t>
      </w:r>
    </w:p>
    <w:p w14:paraId="2C48948E" w14:textId="54094DA6" w:rsidR="0042502E" w:rsidRPr="00B25AE2" w:rsidRDefault="00555900">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Who is Eligible to Apply for Allied Bank Visa Infinite Debit Card</w:t>
      </w:r>
      <w:r w:rsidR="00EE178B" w:rsidRPr="00B25AE2">
        <w:rPr>
          <w:rFonts w:cstheme="minorHAnsi"/>
          <w:b/>
          <w:bCs/>
          <w:sz w:val="24"/>
          <w:szCs w:val="24"/>
          <w:lang w:val="en-US"/>
        </w:rPr>
        <w:t>?</w:t>
      </w:r>
    </w:p>
    <w:p w14:paraId="49AA064F" w14:textId="0562D601" w:rsidR="0042502E" w:rsidRPr="00B25AE2" w:rsidRDefault="0052566A" w:rsidP="0052566A">
      <w:pPr>
        <w:tabs>
          <w:tab w:val="left" w:pos="601"/>
          <w:tab w:val="right" w:pos="9026"/>
        </w:tabs>
        <w:ind w:left="360"/>
        <w:rPr>
          <w:rFonts w:cstheme="minorHAnsi"/>
          <w:lang w:val="en-US"/>
        </w:rPr>
      </w:pPr>
      <w:r w:rsidRPr="00B25AE2">
        <w:rPr>
          <w:rFonts w:cstheme="minorHAnsi"/>
          <w:lang w:val="en-US"/>
        </w:rPr>
        <w:t>All ABL clients can apply for Allied Bank Visa Infinite Debit Card against their saving/current accounts that are funded with the required account threshold.</w:t>
      </w:r>
    </w:p>
    <w:p w14:paraId="08943819" w14:textId="218534D7" w:rsidR="00EE178B" w:rsidRPr="00B25AE2" w:rsidRDefault="00EE178B">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How can I get Visa Infinite Debit Card?</w:t>
      </w:r>
    </w:p>
    <w:p w14:paraId="1B8F6A73" w14:textId="77777777" w:rsidR="00EE178B" w:rsidRPr="00B25AE2" w:rsidRDefault="00EE178B" w:rsidP="00EE178B">
      <w:pPr>
        <w:pStyle w:val="ListParagraph"/>
        <w:tabs>
          <w:tab w:val="left" w:pos="601"/>
          <w:tab w:val="right" w:pos="9026"/>
        </w:tabs>
        <w:rPr>
          <w:rFonts w:cstheme="minorHAnsi"/>
          <w:b/>
          <w:bCs/>
          <w:sz w:val="24"/>
          <w:szCs w:val="24"/>
          <w:lang w:val="en-US"/>
        </w:rPr>
      </w:pPr>
    </w:p>
    <w:p w14:paraId="61260E3B" w14:textId="321D6789" w:rsidR="00EE178B" w:rsidRPr="00B25AE2" w:rsidRDefault="00EE178B" w:rsidP="00EE178B">
      <w:pPr>
        <w:pStyle w:val="ListParagraph"/>
        <w:tabs>
          <w:tab w:val="left" w:pos="601"/>
          <w:tab w:val="right" w:pos="9026"/>
        </w:tabs>
        <w:ind w:left="360"/>
        <w:rPr>
          <w:rFonts w:cstheme="minorHAnsi"/>
          <w:lang w:val="en-US"/>
        </w:rPr>
      </w:pPr>
      <w:r w:rsidRPr="00B25AE2">
        <w:rPr>
          <w:rFonts w:cstheme="minorHAnsi"/>
          <w:lang w:val="en-US"/>
        </w:rPr>
        <w:t>You can opt for issuance of Via Infinite Debit Card by visiting your nearest ABL branch or call helpline 111-225-225.</w:t>
      </w:r>
    </w:p>
    <w:p w14:paraId="01AB7806" w14:textId="77777777" w:rsidR="00EE178B" w:rsidRPr="00B25AE2" w:rsidRDefault="00EE178B" w:rsidP="00EE178B">
      <w:pPr>
        <w:pStyle w:val="ListParagraph"/>
        <w:tabs>
          <w:tab w:val="left" w:pos="601"/>
          <w:tab w:val="right" w:pos="9026"/>
        </w:tabs>
        <w:rPr>
          <w:rFonts w:cstheme="minorHAnsi"/>
          <w:lang w:val="en-US"/>
        </w:rPr>
      </w:pPr>
    </w:p>
    <w:p w14:paraId="7F4CA5E3" w14:textId="5B78D02D" w:rsidR="0042502E" w:rsidRPr="00B25AE2" w:rsidRDefault="0052566A">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What are the benefits of being an Allied Bank Visa Infinite Debit Cardholder?</w:t>
      </w:r>
    </w:p>
    <w:p w14:paraId="4FCC157A" w14:textId="77777777" w:rsidR="0052566A" w:rsidRPr="00B25AE2" w:rsidRDefault="0052566A" w:rsidP="0052566A">
      <w:pPr>
        <w:pStyle w:val="ListParagraph"/>
        <w:tabs>
          <w:tab w:val="left" w:pos="601"/>
          <w:tab w:val="right" w:pos="9026"/>
        </w:tabs>
        <w:ind w:left="360"/>
        <w:rPr>
          <w:rFonts w:cstheme="minorHAnsi"/>
          <w:b/>
          <w:bCs/>
          <w:sz w:val="24"/>
          <w:szCs w:val="24"/>
          <w:lang w:val="en-US"/>
        </w:rPr>
      </w:pPr>
    </w:p>
    <w:p w14:paraId="122ED6E6" w14:textId="4A99DA77" w:rsidR="00EE178B" w:rsidRPr="00B25AE2" w:rsidRDefault="0052566A" w:rsidP="00EE178B">
      <w:pPr>
        <w:pStyle w:val="ListParagraph"/>
        <w:tabs>
          <w:tab w:val="left" w:pos="601"/>
          <w:tab w:val="right" w:pos="9026"/>
        </w:tabs>
        <w:ind w:left="360"/>
        <w:rPr>
          <w:rFonts w:cstheme="minorHAnsi"/>
          <w:lang w:val="en-US"/>
        </w:rPr>
      </w:pPr>
      <w:r w:rsidRPr="00B25AE2">
        <w:rPr>
          <w:rFonts w:cstheme="minorHAnsi"/>
          <w:lang w:val="en-US"/>
        </w:rPr>
        <w:lastRenderedPageBreak/>
        <w:t xml:space="preserve">The main benefit of being an Allied Bank Visa Infinite Debit Cardholder is that you enjoy access to your account – whenever you want and wherever you go. </w:t>
      </w:r>
      <w:r w:rsidR="00EE178B" w:rsidRPr="00B25AE2">
        <w:rPr>
          <w:rFonts w:cstheme="minorHAnsi"/>
          <w:lang w:val="en-US"/>
        </w:rPr>
        <w:t>Your Allied Bank Visa Infinite Debit Card offers a range of exclusive benefits, including priority service and VIP treatment at luxury hotels, airports, and events. With global acceptance, you can make purchases anytime, anywhere, effortlessly.</w:t>
      </w:r>
    </w:p>
    <w:p w14:paraId="363EA669" w14:textId="77777777" w:rsidR="0052566A" w:rsidRPr="00B25AE2" w:rsidRDefault="0052566A" w:rsidP="0052566A">
      <w:pPr>
        <w:pStyle w:val="ListParagraph"/>
        <w:tabs>
          <w:tab w:val="left" w:pos="601"/>
          <w:tab w:val="right" w:pos="9026"/>
        </w:tabs>
        <w:ind w:left="360"/>
        <w:rPr>
          <w:rFonts w:cstheme="minorHAnsi"/>
          <w:lang w:val="en-US"/>
        </w:rPr>
      </w:pPr>
    </w:p>
    <w:p w14:paraId="5FD29090" w14:textId="1970893D" w:rsidR="00EE178B" w:rsidRPr="00B25AE2" w:rsidRDefault="00EE178B">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 xml:space="preserve">How can I use my </w:t>
      </w:r>
      <w:r w:rsidR="0070431B" w:rsidRPr="00B25AE2">
        <w:rPr>
          <w:rFonts w:cstheme="minorHAnsi"/>
          <w:b/>
          <w:bCs/>
          <w:sz w:val="24"/>
          <w:szCs w:val="24"/>
          <w:lang w:val="en-US"/>
        </w:rPr>
        <w:t>Visa Infinite Debit Card?</w:t>
      </w:r>
    </w:p>
    <w:p w14:paraId="78199FBA" w14:textId="77777777" w:rsidR="00EE178B" w:rsidRPr="00B25AE2" w:rsidRDefault="00EE178B" w:rsidP="00EE178B">
      <w:pPr>
        <w:pStyle w:val="ListParagraph"/>
        <w:tabs>
          <w:tab w:val="left" w:pos="601"/>
          <w:tab w:val="right" w:pos="9026"/>
        </w:tabs>
        <w:rPr>
          <w:rFonts w:cstheme="minorHAnsi"/>
          <w:b/>
          <w:bCs/>
          <w:sz w:val="24"/>
          <w:szCs w:val="24"/>
          <w:lang w:val="en-US"/>
        </w:rPr>
      </w:pPr>
    </w:p>
    <w:p w14:paraId="1B91AF3F" w14:textId="0082765A" w:rsidR="00EE178B" w:rsidRPr="00B25AE2" w:rsidRDefault="00EE178B" w:rsidP="00EE178B">
      <w:pPr>
        <w:pStyle w:val="ListParagraph"/>
        <w:tabs>
          <w:tab w:val="left" w:pos="601"/>
          <w:tab w:val="right" w:pos="9026"/>
        </w:tabs>
        <w:ind w:left="360"/>
        <w:rPr>
          <w:rFonts w:cstheme="minorHAnsi"/>
          <w:lang w:val="en-US"/>
        </w:rPr>
      </w:pPr>
      <w:r w:rsidRPr="00B25AE2">
        <w:rPr>
          <w:rFonts w:cstheme="minorHAnsi"/>
          <w:lang w:val="en-US"/>
        </w:rPr>
        <w:t>Your Visa Infinite Debit Card is accepted at thousands of ATMs and merchants in Pakistan as well as millions of ATMs, POS, and online merchants worldwide.</w:t>
      </w:r>
    </w:p>
    <w:p w14:paraId="767348B1" w14:textId="77777777" w:rsidR="0070431B" w:rsidRPr="00B25AE2" w:rsidRDefault="0070431B" w:rsidP="0070431B">
      <w:pPr>
        <w:pStyle w:val="ListParagraph"/>
        <w:tabs>
          <w:tab w:val="left" w:pos="601"/>
          <w:tab w:val="right" w:pos="9026"/>
        </w:tabs>
        <w:rPr>
          <w:rFonts w:cstheme="minorHAnsi"/>
          <w:b/>
          <w:bCs/>
          <w:sz w:val="24"/>
          <w:szCs w:val="24"/>
          <w:lang w:val="en-US"/>
        </w:rPr>
      </w:pPr>
    </w:p>
    <w:p w14:paraId="2A8162D2" w14:textId="0D4DAA5A" w:rsidR="0070431B" w:rsidRPr="00B25AE2" w:rsidRDefault="0070431B">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How can I activate my Visa Infinite Debit Card?</w:t>
      </w:r>
    </w:p>
    <w:p w14:paraId="03073A73" w14:textId="77777777" w:rsidR="00EE178B" w:rsidRPr="00B25AE2" w:rsidRDefault="00EE178B" w:rsidP="00EE178B">
      <w:pPr>
        <w:pStyle w:val="ListParagraph"/>
        <w:tabs>
          <w:tab w:val="left" w:pos="601"/>
          <w:tab w:val="right" w:pos="9026"/>
        </w:tabs>
        <w:rPr>
          <w:rFonts w:cstheme="minorHAnsi"/>
          <w:b/>
          <w:bCs/>
          <w:sz w:val="24"/>
          <w:szCs w:val="24"/>
          <w:lang w:val="en-US"/>
        </w:rPr>
      </w:pPr>
    </w:p>
    <w:p w14:paraId="718AB0FE" w14:textId="11B51896" w:rsidR="0070431B" w:rsidRPr="00B25AE2" w:rsidRDefault="0070431B" w:rsidP="00EE178B">
      <w:pPr>
        <w:pStyle w:val="ListParagraph"/>
        <w:tabs>
          <w:tab w:val="left" w:pos="601"/>
          <w:tab w:val="right" w:pos="9026"/>
        </w:tabs>
        <w:rPr>
          <w:rFonts w:cstheme="minorHAnsi"/>
          <w:sz w:val="24"/>
          <w:szCs w:val="24"/>
          <w:lang w:val="en-US"/>
        </w:rPr>
      </w:pPr>
      <w:r w:rsidRPr="00B25AE2">
        <w:rPr>
          <w:rFonts w:cstheme="minorHAnsi"/>
          <w:sz w:val="24"/>
          <w:szCs w:val="24"/>
          <w:lang w:val="en-US"/>
        </w:rPr>
        <w:t>Please activate your Visa Infinite Debit Card from any Allied Bank ATM using biometric option or by calling our 24/7 Allied Phone Banking at 111-225-225 using prefix (042) or (021). You can also activate your card using myABL Digital Banking if you’re already registered with myABL Digital Banking Platform. In case your debit card remains active for 90 days, it will be blocked permanently and you will be required to request for issuance of a replacement card.</w:t>
      </w:r>
    </w:p>
    <w:p w14:paraId="07E51761" w14:textId="77777777" w:rsidR="0070431B" w:rsidRPr="00B25AE2" w:rsidRDefault="0070431B" w:rsidP="00EE178B">
      <w:pPr>
        <w:pStyle w:val="ListParagraph"/>
        <w:tabs>
          <w:tab w:val="left" w:pos="601"/>
          <w:tab w:val="right" w:pos="9026"/>
        </w:tabs>
        <w:rPr>
          <w:rFonts w:cstheme="minorHAnsi"/>
          <w:sz w:val="24"/>
          <w:szCs w:val="24"/>
          <w:lang w:val="en-US"/>
        </w:rPr>
      </w:pPr>
    </w:p>
    <w:p w14:paraId="62298678" w14:textId="41C9CBD1" w:rsidR="0052566A" w:rsidRPr="00B25AE2" w:rsidRDefault="0052566A">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What transactions I can carry out on ATMs using my Allied Bank Visa Infinite Debit Card?</w:t>
      </w:r>
    </w:p>
    <w:p w14:paraId="15116C34" w14:textId="77777777" w:rsidR="0052566A" w:rsidRPr="00B25AE2" w:rsidRDefault="0052566A" w:rsidP="0052566A">
      <w:pPr>
        <w:pStyle w:val="ListParagraph"/>
        <w:tabs>
          <w:tab w:val="left" w:pos="601"/>
          <w:tab w:val="right" w:pos="9026"/>
        </w:tabs>
        <w:ind w:left="360"/>
        <w:rPr>
          <w:rFonts w:cstheme="minorHAnsi"/>
          <w:lang w:val="en-US"/>
        </w:rPr>
      </w:pPr>
    </w:p>
    <w:p w14:paraId="198CBC38" w14:textId="135F70C6" w:rsidR="00903C2D" w:rsidRPr="00B25AE2" w:rsidRDefault="00903C2D" w:rsidP="0052566A">
      <w:pPr>
        <w:pStyle w:val="ListParagraph"/>
        <w:tabs>
          <w:tab w:val="left" w:pos="601"/>
          <w:tab w:val="right" w:pos="9026"/>
        </w:tabs>
        <w:ind w:left="360"/>
        <w:rPr>
          <w:rFonts w:cstheme="minorHAnsi"/>
          <w:lang w:val="en-US"/>
        </w:rPr>
      </w:pPr>
      <w:r w:rsidRPr="00B25AE2">
        <w:rPr>
          <w:rFonts w:cstheme="minorHAnsi"/>
          <w:lang w:val="en-US"/>
        </w:rPr>
        <w:t>You Visa Infinite Debit card is powered by VISA, making it acceptable at millions of acceptance points locally as well as globally. You can perform the following transactions:</w:t>
      </w:r>
    </w:p>
    <w:p w14:paraId="02C91176" w14:textId="77777777" w:rsidR="00903C2D" w:rsidRPr="00B25AE2" w:rsidRDefault="00903C2D" w:rsidP="0052566A">
      <w:pPr>
        <w:pStyle w:val="ListParagraph"/>
        <w:tabs>
          <w:tab w:val="left" w:pos="601"/>
          <w:tab w:val="right" w:pos="9026"/>
        </w:tabs>
        <w:ind w:left="360"/>
        <w:rPr>
          <w:rFonts w:cstheme="minorHAnsi"/>
          <w:lang w:val="en-US"/>
        </w:rPr>
      </w:pPr>
    </w:p>
    <w:p w14:paraId="47BC18E9" w14:textId="380E7471" w:rsidR="00903C2D" w:rsidRPr="00B25AE2" w:rsidRDefault="00903C2D" w:rsidP="0052566A">
      <w:pPr>
        <w:pStyle w:val="ListParagraph"/>
        <w:tabs>
          <w:tab w:val="left" w:pos="601"/>
          <w:tab w:val="right" w:pos="9026"/>
        </w:tabs>
        <w:ind w:left="360"/>
        <w:rPr>
          <w:rFonts w:cstheme="minorHAnsi"/>
          <w:lang w:val="en-US"/>
        </w:rPr>
      </w:pPr>
      <w:r w:rsidRPr="00B25AE2">
        <w:rPr>
          <w:rFonts w:cstheme="minorHAnsi"/>
          <w:lang w:val="en-US"/>
        </w:rPr>
        <w:t>POS transactions on merchant outlets globally</w:t>
      </w:r>
    </w:p>
    <w:p w14:paraId="618594B0" w14:textId="0A76969F" w:rsidR="00903C2D" w:rsidRPr="00B25AE2" w:rsidRDefault="00903C2D" w:rsidP="0052566A">
      <w:pPr>
        <w:pStyle w:val="ListParagraph"/>
        <w:tabs>
          <w:tab w:val="left" w:pos="601"/>
          <w:tab w:val="right" w:pos="9026"/>
        </w:tabs>
        <w:ind w:left="360"/>
        <w:rPr>
          <w:rFonts w:cstheme="minorHAnsi"/>
          <w:lang w:val="en-US"/>
        </w:rPr>
      </w:pPr>
      <w:r w:rsidRPr="00B25AE2">
        <w:rPr>
          <w:rFonts w:cstheme="minorHAnsi"/>
          <w:lang w:val="en-US"/>
        </w:rPr>
        <w:t>Online shopping/E-commerce</w:t>
      </w:r>
    </w:p>
    <w:p w14:paraId="54A5CC6B" w14:textId="77777777" w:rsidR="00903C2D" w:rsidRPr="00B25AE2" w:rsidRDefault="00903C2D" w:rsidP="0052566A">
      <w:pPr>
        <w:pStyle w:val="ListParagraph"/>
        <w:tabs>
          <w:tab w:val="left" w:pos="601"/>
          <w:tab w:val="right" w:pos="9026"/>
        </w:tabs>
        <w:ind w:left="360"/>
        <w:rPr>
          <w:rFonts w:cstheme="minorHAnsi"/>
          <w:lang w:val="en-US"/>
        </w:rPr>
      </w:pPr>
    </w:p>
    <w:p w14:paraId="30CF0801" w14:textId="5FABAD47" w:rsidR="00903C2D" w:rsidRPr="00B25AE2" w:rsidRDefault="00903C2D" w:rsidP="00903C2D">
      <w:pPr>
        <w:pStyle w:val="ListParagraph"/>
        <w:tabs>
          <w:tab w:val="left" w:pos="601"/>
          <w:tab w:val="right" w:pos="9026"/>
        </w:tabs>
        <w:ind w:left="360"/>
        <w:rPr>
          <w:rFonts w:cstheme="minorHAnsi"/>
          <w:b/>
          <w:bCs/>
          <w:lang w:val="en-US"/>
        </w:rPr>
      </w:pPr>
      <w:r w:rsidRPr="00B25AE2">
        <w:rPr>
          <w:rFonts w:cstheme="minorHAnsi"/>
          <w:b/>
          <w:bCs/>
          <w:lang w:val="en-US"/>
        </w:rPr>
        <w:t>ABL ATM Services:</w:t>
      </w:r>
    </w:p>
    <w:p w14:paraId="1A9DE76C" w14:textId="77777777" w:rsidR="00903C2D" w:rsidRPr="00B25AE2" w:rsidRDefault="00903C2D">
      <w:pPr>
        <w:pStyle w:val="ListParagraph"/>
        <w:numPr>
          <w:ilvl w:val="0"/>
          <w:numId w:val="19"/>
        </w:numPr>
        <w:tabs>
          <w:tab w:val="left" w:pos="601"/>
          <w:tab w:val="right" w:pos="9026"/>
        </w:tabs>
        <w:rPr>
          <w:rFonts w:cstheme="minorHAnsi"/>
          <w:lang w:val="en-US"/>
        </w:rPr>
      </w:pPr>
      <w:r w:rsidRPr="00B25AE2">
        <w:rPr>
          <w:rFonts w:cstheme="minorHAnsi"/>
          <w:lang w:val="en-US"/>
        </w:rPr>
        <w:t>Cash Withdrawal</w:t>
      </w:r>
    </w:p>
    <w:p w14:paraId="36C3E889" w14:textId="77777777" w:rsidR="00903C2D" w:rsidRPr="00B25AE2" w:rsidRDefault="00903C2D">
      <w:pPr>
        <w:pStyle w:val="ListParagraph"/>
        <w:numPr>
          <w:ilvl w:val="0"/>
          <w:numId w:val="19"/>
        </w:numPr>
        <w:tabs>
          <w:tab w:val="left" w:pos="601"/>
          <w:tab w:val="right" w:pos="9026"/>
        </w:tabs>
        <w:rPr>
          <w:rFonts w:cstheme="minorHAnsi"/>
          <w:lang w:val="en-US"/>
        </w:rPr>
      </w:pPr>
      <w:r w:rsidRPr="00B25AE2">
        <w:rPr>
          <w:rFonts w:cstheme="minorHAnsi"/>
          <w:lang w:val="en-US"/>
        </w:rPr>
        <w:t>Balance Inquiry</w:t>
      </w:r>
    </w:p>
    <w:p w14:paraId="1BA5554B" w14:textId="089864C7" w:rsidR="00903C2D" w:rsidRPr="00B25AE2" w:rsidRDefault="00903C2D">
      <w:pPr>
        <w:pStyle w:val="ListParagraph"/>
        <w:numPr>
          <w:ilvl w:val="0"/>
          <w:numId w:val="19"/>
        </w:numPr>
        <w:tabs>
          <w:tab w:val="left" w:pos="601"/>
          <w:tab w:val="right" w:pos="9026"/>
        </w:tabs>
        <w:rPr>
          <w:rFonts w:cstheme="minorHAnsi"/>
          <w:lang w:val="en-US"/>
        </w:rPr>
      </w:pPr>
      <w:r w:rsidRPr="00B25AE2">
        <w:rPr>
          <w:rFonts w:cstheme="minorHAnsi"/>
          <w:lang w:val="en-US"/>
        </w:rPr>
        <w:t>Bill Payments</w:t>
      </w:r>
    </w:p>
    <w:p w14:paraId="631F2F10" w14:textId="2E3DA2CF" w:rsidR="00903C2D" w:rsidRPr="00B25AE2" w:rsidRDefault="00903C2D">
      <w:pPr>
        <w:pStyle w:val="ListParagraph"/>
        <w:numPr>
          <w:ilvl w:val="0"/>
          <w:numId w:val="19"/>
        </w:numPr>
        <w:tabs>
          <w:tab w:val="left" w:pos="601"/>
          <w:tab w:val="right" w:pos="9026"/>
        </w:tabs>
        <w:rPr>
          <w:rFonts w:cstheme="minorHAnsi"/>
          <w:lang w:val="en-US"/>
        </w:rPr>
      </w:pPr>
      <w:r w:rsidRPr="00B25AE2">
        <w:rPr>
          <w:rFonts w:cstheme="minorHAnsi"/>
          <w:lang w:val="en-US"/>
        </w:rPr>
        <w:t>Donations</w:t>
      </w:r>
    </w:p>
    <w:p w14:paraId="27958325" w14:textId="27C9813F" w:rsidR="00903C2D" w:rsidRPr="00B25AE2" w:rsidRDefault="00903C2D">
      <w:pPr>
        <w:pStyle w:val="ListParagraph"/>
        <w:numPr>
          <w:ilvl w:val="0"/>
          <w:numId w:val="19"/>
        </w:numPr>
        <w:tabs>
          <w:tab w:val="left" w:pos="601"/>
          <w:tab w:val="right" w:pos="9026"/>
        </w:tabs>
        <w:rPr>
          <w:rFonts w:cstheme="minorHAnsi"/>
          <w:lang w:val="en-US"/>
        </w:rPr>
      </w:pPr>
      <w:r w:rsidRPr="00B25AE2">
        <w:rPr>
          <w:rFonts w:cstheme="minorHAnsi"/>
          <w:lang w:val="en-US"/>
        </w:rPr>
        <w:t>Funds transfer</w:t>
      </w:r>
    </w:p>
    <w:p w14:paraId="31604DAC" w14:textId="75951E05" w:rsidR="00903C2D" w:rsidRPr="00B25AE2" w:rsidRDefault="00903C2D">
      <w:pPr>
        <w:pStyle w:val="ListParagraph"/>
        <w:numPr>
          <w:ilvl w:val="0"/>
          <w:numId w:val="19"/>
        </w:numPr>
        <w:tabs>
          <w:tab w:val="left" w:pos="601"/>
          <w:tab w:val="right" w:pos="9026"/>
        </w:tabs>
        <w:rPr>
          <w:rFonts w:cstheme="minorHAnsi"/>
          <w:lang w:val="en-US"/>
        </w:rPr>
      </w:pPr>
      <w:r w:rsidRPr="00B25AE2">
        <w:rPr>
          <w:rFonts w:cstheme="minorHAnsi"/>
          <w:lang w:val="en-US"/>
        </w:rPr>
        <w:t>Mini statement</w:t>
      </w:r>
    </w:p>
    <w:p w14:paraId="4498E1A2" w14:textId="7B1FC19F" w:rsidR="00903C2D" w:rsidRPr="00B25AE2" w:rsidRDefault="00903C2D">
      <w:pPr>
        <w:pStyle w:val="ListParagraph"/>
        <w:numPr>
          <w:ilvl w:val="0"/>
          <w:numId w:val="19"/>
        </w:numPr>
        <w:tabs>
          <w:tab w:val="left" w:pos="601"/>
          <w:tab w:val="right" w:pos="9026"/>
        </w:tabs>
        <w:rPr>
          <w:rFonts w:cstheme="minorHAnsi"/>
          <w:lang w:val="en-US"/>
        </w:rPr>
      </w:pPr>
      <w:r w:rsidRPr="00B25AE2">
        <w:rPr>
          <w:rFonts w:cstheme="minorHAnsi"/>
          <w:lang w:val="en-US"/>
        </w:rPr>
        <w:t>Cheque book request</w:t>
      </w:r>
    </w:p>
    <w:p w14:paraId="6771348E" w14:textId="4C8FB6E0" w:rsidR="00903C2D" w:rsidRPr="00B25AE2" w:rsidRDefault="00903C2D" w:rsidP="00903C2D">
      <w:pPr>
        <w:pStyle w:val="ListParagraph"/>
        <w:tabs>
          <w:tab w:val="left" w:pos="601"/>
          <w:tab w:val="right" w:pos="9026"/>
        </w:tabs>
        <w:ind w:left="360"/>
        <w:rPr>
          <w:rFonts w:cstheme="minorHAnsi"/>
          <w:b/>
          <w:bCs/>
          <w:lang w:val="en-US"/>
        </w:rPr>
      </w:pPr>
      <w:r w:rsidRPr="00B25AE2">
        <w:rPr>
          <w:rFonts w:cstheme="minorHAnsi"/>
          <w:b/>
          <w:bCs/>
          <w:lang w:val="en-US"/>
        </w:rPr>
        <w:t>Other Bank’s ATM Services:</w:t>
      </w:r>
    </w:p>
    <w:p w14:paraId="14BCA27E" w14:textId="77777777" w:rsidR="00903C2D" w:rsidRPr="00B25AE2" w:rsidRDefault="00903C2D">
      <w:pPr>
        <w:pStyle w:val="ListParagraph"/>
        <w:numPr>
          <w:ilvl w:val="0"/>
          <w:numId w:val="20"/>
        </w:numPr>
        <w:tabs>
          <w:tab w:val="left" w:pos="601"/>
          <w:tab w:val="right" w:pos="9026"/>
        </w:tabs>
        <w:rPr>
          <w:rFonts w:cstheme="minorHAnsi"/>
          <w:lang w:val="en-US"/>
        </w:rPr>
      </w:pPr>
      <w:r w:rsidRPr="00B25AE2">
        <w:rPr>
          <w:rFonts w:cstheme="minorHAnsi"/>
          <w:lang w:val="en-US"/>
        </w:rPr>
        <w:t>Cash Withdrawal</w:t>
      </w:r>
    </w:p>
    <w:p w14:paraId="23B283A2" w14:textId="77777777" w:rsidR="00903C2D" w:rsidRPr="00B25AE2" w:rsidRDefault="00903C2D">
      <w:pPr>
        <w:pStyle w:val="ListParagraph"/>
        <w:numPr>
          <w:ilvl w:val="0"/>
          <w:numId w:val="20"/>
        </w:numPr>
        <w:tabs>
          <w:tab w:val="left" w:pos="601"/>
          <w:tab w:val="right" w:pos="9026"/>
        </w:tabs>
        <w:rPr>
          <w:rFonts w:cstheme="minorHAnsi"/>
          <w:lang w:val="en-US"/>
        </w:rPr>
      </w:pPr>
      <w:r w:rsidRPr="00B25AE2">
        <w:rPr>
          <w:rFonts w:cstheme="minorHAnsi"/>
          <w:lang w:val="en-US"/>
        </w:rPr>
        <w:t>Balance Inquiry</w:t>
      </w:r>
    </w:p>
    <w:p w14:paraId="7C7DB7E4" w14:textId="77777777" w:rsidR="00C03859" w:rsidRPr="00B25AE2" w:rsidRDefault="00C03859" w:rsidP="00C03859">
      <w:pPr>
        <w:pStyle w:val="ListParagraph"/>
        <w:tabs>
          <w:tab w:val="left" w:pos="601"/>
          <w:tab w:val="right" w:pos="9026"/>
        </w:tabs>
        <w:rPr>
          <w:rFonts w:cstheme="minorHAnsi"/>
          <w:lang w:val="en-US"/>
        </w:rPr>
      </w:pPr>
    </w:p>
    <w:p w14:paraId="47CADB65" w14:textId="77777777" w:rsidR="00C03859" w:rsidRPr="00B25AE2" w:rsidRDefault="00C03859">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Which outlets will accept my Visa Infinite Debit Card?</w:t>
      </w:r>
    </w:p>
    <w:p w14:paraId="78C8DD8E" w14:textId="6304913E" w:rsidR="00C03859" w:rsidRPr="00B25AE2" w:rsidRDefault="00C03859" w:rsidP="00C03859">
      <w:pPr>
        <w:tabs>
          <w:tab w:val="left" w:pos="601"/>
          <w:tab w:val="right" w:pos="9026"/>
        </w:tabs>
        <w:rPr>
          <w:rFonts w:cstheme="minorHAnsi"/>
          <w:lang w:val="en-US"/>
        </w:rPr>
      </w:pPr>
      <w:r w:rsidRPr="00B25AE2">
        <w:rPr>
          <w:rFonts w:cstheme="minorHAnsi"/>
          <w:lang w:val="en-US"/>
        </w:rPr>
        <w:t xml:space="preserve">Your Allied Visa Infinite Debit Card will be accepted at all merchant establishments and ATMs that accept VISA cards in Pakistan and abroad. </w:t>
      </w:r>
    </w:p>
    <w:p w14:paraId="0E33DA2E" w14:textId="56FA3594" w:rsidR="0042502E" w:rsidRPr="00B25AE2" w:rsidRDefault="00903C2D">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What should I do in case of loss of my Visa Infinite Debit Card</w:t>
      </w:r>
      <w:r w:rsidR="005F409B" w:rsidRPr="00B25AE2">
        <w:rPr>
          <w:rFonts w:cstheme="minorHAnsi"/>
          <w:b/>
          <w:bCs/>
          <w:sz w:val="24"/>
          <w:szCs w:val="24"/>
          <w:lang w:val="en-US"/>
        </w:rPr>
        <w:t>?</w:t>
      </w:r>
    </w:p>
    <w:p w14:paraId="0AE7B6CE" w14:textId="385D9C34" w:rsidR="005F409B" w:rsidRPr="00B25AE2" w:rsidRDefault="00903C2D" w:rsidP="00451C06">
      <w:pPr>
        <w:tabs>
          <w:tab w:val="left" w:pos="601"/>
          <w:tab w:val="right" w:pos="9026"/>
        </w:tabs>
        <w:ind w:left="360"/>
        <w:rPr>
          <w:rFonts w:cstheme="minorHAnsi"/>
          <w:lang w:val="en-US"/>
        </w:rPr>
      </w:pPr>
      <w:r w:rsidRPr="00B25AE2">
        <w:rPr>
          <w:rFonts w:cstheme="minorHAnsi"/>
          <w:lang w:val="en-US"/>
        </w:rPr>
        <w:lastRenderedPageBreak/>
        <w:t>In case of loss, theft, damage, or if you suspect that your card has been used fraudulently, immediately call Allied Phone Banking at (042) or (021) 111-225-225 within Pakistan or +9221-35301094 from outside Pakistan. You can also block your debit card using myABL Digital Banking.</w:t>
      </w:r>
    </w:p>
    <w:p w14:paraId="5F29649C" w14:textId="729B79D8" w:rsidR="005F409B" w:rsidRPr="00B25AE2" w:rsidRDefault="005F409B">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Do I have to pay for the replacement of Visa Infinite Debit Card?</w:t>
      </w:r>
    </w:p>
    <w:p w14:paraId="56A9B49F" w14:textId="77777777" w:rsidR="005F409B" w:rsidRPr="00B25AE2" w:rsidRDefault="005F409B" w:rsidP="005F409B">
      <w:pPr>
        <w:pStyle w:val="ListParagraph"/>
        <w:tabs>
          <w:tab w:val="left" w:pos="601"/>
          <w:tab w:val="right" w:pos="9026"/>
        </w:tabs>
        <w:ind w:left="360"/>
        <w:rPr>
          <w:rFonts w:cstheme="minorHAnsi"/>
          <w:lang w:val="en-US"/>
        </w:rPr>
      </w:pPr>
    </w:p>
    <w:p w14:paraId="0E6BC2E6" w14:textId="62C1265F" w:rsidR="005F409B" w:rsidRPr="00B25AE2" w:rsidRDefault="003C72EE" w:rsidP="005F409B">
      <w:pPr>
        <w:pStyle w:val="ListParagraph"/>
        <w:tabs>
          <w:tab w:val="left" w:pos="601"/>
          <w:tab w:val="right" w:pos="9026"/>
        </w:tabs>
        <w:ind w:left="360"/>
        <w:rPr>
          <w:rFonts w:cstheme="minorHAnsi"/>
          <w:lang w:val="en-US"/>
        </w:rPr>
      </w:pPr>
      <w:r w:rsidRPr="00B25AE2">
        <w:rPr>
          <w:rFonts w:cstheme="minorHAnsi"/>
          <w:lang w:val="en-US"/>
        </w:rPr>
        <w:t>Yes, the replacement</w:t>
      </w:r>
      <w:r w:rsidR="005F409B" w:rsidRPr="00B25AE2">
        <w:rPr>
          <w:rFonts w:cstheme="minorHAnsi"/>
          <w:lang w:val="en-US"/>
        </w:rPr>
        <w:t xml:space="preserve"> charges are Rs. 5000</w:t>
      </w:r>
      <w:r w:rsidRPr="00B25AE2">
        <w:rPr>
          <w:rFonts w:cstheme="minorHAnsi"/>
          <w:lang w:val="en-US"/>
        </w:rPr>
        <w:t>.</w:t>
      </w:r>
    </w:p>
    <w:p w14:paraId="0655B4C6" w14:textId="77777777" w:rsidR="005F409B" w:rsidRPr="00B25AE2" w:rsidRDefault="005F409B" w:rsidP="005F409B">
      <w:pPr>
        <w:pStyle w:val="ListParagraph"/>
        <w:tabs>
          <w:tab w:val="left" w:pos="601"/>
          <w:tab w:val="right" w:pos="9026"/>
        </w:tabs>
        <w:rPr>
          <w:rFonts w:cstheme="minorHAnsi"/>
          <w:lang w:val="en-US"/>
        </w:rPr>
      </w:pPr>
    </w:p>
    <w:p w14:paraId="48C836A9" w14:textId="12C63121" w:rsidR="001E3927" w:rsidRPr="00B25AE2" w:rsidRDefault="005F409B">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What is the validity period of my Visa Infinite Debit Card?</w:t>
      </w:r>
    </w:p>
    <w:p w14:paraId="2F8F7CBB" w14:textId="77777777" w:rsidR="005F409B" w:rsidRPr="00B25AE2" w:rsidRDefault="005F409B" w:rsidP="005F409B">
      <w:pPr>
        <w:pStyle w:val="ListParagraph"/>
        <w:tabs>
          <w:tab w:val="left" w:pos="601"/>
          <w:tab w:val="right" w:pos="9026"/>
        </w:tabs>
        <w:ind w:left="360"/>
        <w:rPr>
          <w:rFonts w:cstheme="minorHAnsi"/>
          <w:lang w:val="en-US"/>
        </w:rPr>
      </w:pPr>
    </w:p>
    <w:p w14:paraId="4FE54F8E" w14:textId="7BB0B339" w:rsidR="005F409B" w:rsidRPr="00B25AE2" w:rsidRDefault="005F409B" w:rsidP="005F409B">
      <w:pPr>
        <w:pStyle w:val="ListParagraph"/>
        <w:tabs>
          <w:tab w:val="left" w:pos="601"/>
          <w:tab w:val="right" w:pos="9026"/>
        </w:tabs>
        <w:ind w:left="360"/>
        <w:rPr>
          <w:rFonts w:cstheme="minorHAnsi"/>
          <w:lang w:val="en-US"/>
        </w:rPr>
      </w:pPr>
      <w:r w:rsidRPr="00B25AE2">
        <w:rPr>
          <w:rFonts w:cstheme="minorHAnsi"/>
          <w:lang w:val="en-US"/>
        </w:rPr>
        <w:t>Your Visa Infinite Debit Card is valid for 5 years from the date of issuance.</w:t>
      </w:r>
    </w:p>
    <w:p w14:paraId="6F7A9AEB" w14:textId="77777777" w:rsidR="003C72EE" w:rsidRPr="00B25AE2" w:rsidRDefault="003C72EE" w:rsidP="005F409B">
      <w:pPr>
        <w:pStyle w:val="ListParagraph"/>
        <w:tabs>
          <w:tab w:val="left" w:pos="601"/>
          <w:tab w:val="right" w:pos="9026"/>
        </w:tabs>
        <w:ind w:left="360"/>
        <w:rPr>
          <w:rFonts w:cstheme="minorHAnsi"/>
          <w:lang w:val="en-US"/>
        </w:rPr>
      </w:pPr>
    </w:p>
    <w:p w14:paraId="7B53A407" w14:textId="028F0D5F" w:rsidR="003C72EE" w:rsidRPr="00B25AE2" w:rsidRDefault="003C72EE">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Does Allied Bank Visa Infinite Debit Card h</w:t>
      </w:r>
      <w:r w:rsidR="00C44FE4" w:rsidRPr="00B25AE2">
        <w:rPr>
          <w:rFonts w:cstheme="minorHAnsi"/>
          <w:b/>
          <w:bCs/>
          <w:sz w:val="24"/>
          <w:szCs w:val="24"/>
          <w:lang w:val="en-US"/>
        </w:rPr>
        <w:t>ave an</w:t>
      </w:r>
      <w:r w:rsidRPr="00B25AE2">
        <w:rPr>
          <w:rFonts w:cstheme="minorHAnsi"/>
          <w:b/>
          <w:bCs/>
          <w:sz w:val="24"/>
          <w:szCs w:val="24"/>
          <w:lang w:val="en-US"/>
        </w:rPr>
        <w:t xml:space="preserve"> issuance or annual fee?</w:t>
      </w:r>
    </w:p>
    <w:p w14:paraId="45B3D9C6" w14:textId="77777777" w:rsidR="00C44FE4" w:rsidRPr="00B25AE2" w:rsidRDefault="00C44FE4" w:rsidP="00C44FE4">
      <w:pPr>
        <w:pStyle w:val="ListParagraph"/>
        <w:tabs>
          <w:tab w:val="left" w:pos="601"/>
          <w:tab w:val="right" w:pos="9026"/>
        </w:tabs>
        <w:rPr>
          <w:rFonts w:cstheme="minorHAnsi"/>
          <w:b/>
          <w:bCs/>
          <w:sz w:val="24"/>
          <w:szCs w:val="24"/>
          <w:lang w:val="en-US"/>
        </w:rPr>
      </w:pPr>
    </w:p>
    <w:p w14:paraId="73321BC1" w14:textId="2E3E74E0" w:rsidR="003C72EE" w:rsidRPr="00B25AE2" w:rsidRDefault="003C72EE" w:rsidP="00C44FE4">
      <w:pPr>
        <w:pStyle w:val="ListParagraph"/>
        <w:tabs>
          <w:tab w:val="left" w:pos="601"/>
          <w:tab w:val="right" w:pos="9026"/>
        </w:tabs>
        <w:ind w:left="360"/>
        <w:rPr>
          <w:rFonts w:cstheme="minorHAnsi"/>
          <w:lang w:val="en-US"/>
        </w:rPr>
      </w:pPr>
      <w:r w:rsidRPr="00B25AE2">
        <w:rPr>
          <w:rFonts w:cstheme="minorHAnsi"/>
          <w:lang w:val="en-US"/>
        </w:rPr>
        <w:t>There is no issuance or annual fee for Visa Infinite Debit Card.</w:t>
      </w:r>
    </w:p>
    <w:p w14:paraId="31800C58" w14:textId="77777777" w:rsidR="00C44FE4" w:rsidRPr="00B25AE2" w:rsidRDefault="00C44FE4" w:rsidP="00C44FE4">
      <w:pPr>
        <w:pStyle w:val="ListParagraph"/>
        <w:tabs>
          <w:tab w:val="left" w:pos="601"/>
          <w:tab w:val="right" w:pos="9026"/>
        </w:tabs>
        <w:ind w:left="360"/>
        <w:rPr>
          <w:rFonts w:cstheme="minorHAnsi"/>
          <w:lang w:val="en-US"/>
        </w:rPr>
      </w:pPr>
    </w:p>
    <w:p w14:paraId="418C96B0" w14:textId="09CD1742" w:rsidR="003C72EE" w:rsidRPr="00B25AE2" w:rsidRDefault="009D78B5">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What will happen if I am unable to maintain my account balance as per the required threshold?</w:t>
      </w:r>
    </w:p>
    <w:p w14:paraId="19BCF997" w14:textId="7126B93E" w:rsidR="00A31C81" w:rsidRPr="00B25AE2" w:rsidRDefault="009D78B5" w:rsidP="00A31C81">
      <w:pPr>
        <w:autoSpaceDE w:val="0"/>
        <w:autoSpaceDN w:val="0"/>
        <w:adjustRightInd w:val="0"/>
        <w:spacing w:after="200" w:line="276" w:lineRule="auto"/>
        <w:ind w:left="360"/>
        <w:jc w:val="both"/>
        <w:rPr>
          <w:rFonts w:cstheme="minorHAnsi"/>
          <w:lang w:val="en-US"/>
        </w:rPr>
      </w:pPr>
      <w:r w:rsidRPr="00B25AE2">
        <w:rPr>
          <w:rFonts w:cstheme="minorHAnsi"/>
          <w:lang w:val="en-US"/>
        </w:rPr>
        <w:t xml:space="preserve">If you are unable to maintain your account balance as per the required threshold, a </w:t>
      </w:r>
      <w:bookmarkStart w:id="1" w:name="_Hlk189732993"/>
      <w:r w:rsidRPr="00B25AE2">
        <w:rPr>
          <w:rFonts w:cstheme="minorHAnsi"/>
        </w:rPr>
        <w:t>monthly fee will be charged as per SOC.</w:t>
      </w:r>
      <w:r w:rsidRPr="00B25AE2">
        <w:rPr>
          <w:rFonts w:cstheme="minorHAnsi"/>
          <w:lang w:val="en-US"/>
        </w:rPr>
        <w:t xml:space="preserve"> </w:t>
      </w:r>
      <w:r w:rsidRPr="00B25AE2">
        <w:rPr>
          <w:rFonts w:cstheme="minorHAnsi"/>
        </w:rPr>
        <w:t xml:space="preserve">If the required monthly average balance is not maintained for three consecutive months, </w:t>
      </w:r>
      <w:r w:rsidR="00A31C81" w:rsidRPr="00B25AE2">
        <w:rPr>
          <w:rFonts w:cstheme="minorHAnsi"/>
          <w:lang w:val="en-US"/>
        </w:rPr>
        <w:t>your</w:t>
      </w:r>
      <w:r w:rsidRPr="00B25AE2">
        <w:rPr>
          <w:rFonts w:cstheme="minorHAnsi"/>
        </w:rPr>
        <w:t xml:space="preserve"> card will be downgraded to the next available variant in line with the laid-out criteria</w:t>
      </w:r>
      <w:r w:rsidR="00A31C81" w:rsidRPr="00B25AE2">
        <w:rPr>
          <w:rFonts w:cstheme="minorHAnsi"/>
          <w:lang w:val="en-US"/>
        </w:rPr>
        <w:t>.</w:t>
      </w:r>
    </w:p>
    <w:p w14:paraId="3500827D" w14:textId="165AAA98" w:rsidR="00A31C81" w:rsidRPr="00B25AE2" w:rsidRDefault="00A31C81">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What are the charges associated with Visa Infinite Debit Card?</w:t>
      </w:r>
    </w:p>
    <w:p w14:paraId="0E6AE3BE" w14:textId="08403A86" w:rsidR="00A31C81" w:rsidRPr="00B25AE2" w:rsidRDefault="00A31C81" w:rsidP="00A31C81">
      <w:pPr>
        <w:autoSpaceDE w:val="0"/>
        <w:autoSpaceDN w:val="0"/>
        <w:adjustRightInd w:val="0"/>
        <w:spacing w:after="200" w:line="276" w:lineRule="auto"/>
        <w:ind w:left="360"/>
        <w:jc w:val="both"/>
        <w:rPr>
          <w:rFonts w:cstheme="minorHAnsi"/>
          <w:lang w:val="en-US"/>
        </w:rPr>
      </w:pPr>
      <w:r w:rsidRPr="00B25AE2">
        <w:rPr>
          <w:rFonts w:cstheme="minorHAnsi"/>
          <w:lang w:val="en-US"/>
        </w:rPr>
        <w:t>All charges will be applicable as per the prevailing Schedule of Charges.</w:t>
      </w:r>
    </w:p>
    <w:p w14:paraId="310E756B" w14:textId="7D8CB83C" w:rsidR="00A31C81" w:rsidRPr="00B25AE2" w:rsidRDefault="00A31C81">
      <w:pPr>
        <w:pStyle w:val="ListParagraph"/>
        <w:numPr>
          <w:ilvl w:val="0"/>
          <w:numId w:val="18"/>
        </w:numPr>
        <w:tabs>
          <w:tab w:val="left" w:pos="601"/>
          <w:tab w:val="right" w:pos="9026"/>
        </w:tabs>
        <w:rPr>
          <w:rFonts w:cstheme="minorHAnsi"/>
          <w:b/>
          <w:bCs/>
          <w:sz w:val="24"/>
          <w:szCs w:val="24"/>
          <w:lang w:val="en-US"/>
        </w:rPr>
      </w:pPr>
      <w:r w:rsidRPr="00B25AE2">
        <w:rPr>
          <w:rFonts w:cstheme="minorHAnsi"/>
          <w:b/>
          <w:bCs/>
          <w:sz w:val="24"/>
          <w:szCs w:val="24"/>
          <w:lang w:val="en-US"/>
        </w:rPr>
        <w:t>What are my daily transaction limits for using Visa Infinite Debit Card?</w:t>
      </w:r>
    </w:p>
    <w:p w14:paraId="7FC8583E" w14:textId="77777777" w:rsidR="00A31C81" w:rsidRPr="00B25AE2" w:rsidRDefault="00A31C81" w:rsidP="00A31C81">
      <w:pPr>
        <w:pStyle w:val="ListParagraph"/>
        <w:tabs>
          <w:tab w:val="left" w:pos="601"/>
          <w:tab w:val="right" w:pos="9026"/>
        </w:tabs>
        <w:rPr>
          <w:rFonts w:cstheme="minorHAnsi"/>
          <w:b/>
          <w:bCs/>
          <w:sz w:val="24"/>
          <w:szCs w:val="24"/>
          <w:lang w:val="en-US"/>
        </w:rPr>
      </w:pPr>
    </w:p>
    <w:p w14:paraId="24E1DE25" w14:textId="3BDF245E" w:rsidR="00A31C81" w:rsidRPr="00B25AE2" w:rsidRDefault="00775307" w:rsidP="00775307">
      <w:pPr>
        <w:pStyle w:val="ListParagraph"/>
        <w:tabs>
          <w:tab w:val="left" w:pos="601"/>
          <w:tab w:val="right" w:pos="9026"/>
        </w:tabs>
        <w:ind w:left="360"/>
        <w:rPr>
          <w:rFonts w:cstheme="minorHAnsi"/>
          <w:lang w:val="en-US"/>
        </w:rPr>
      </w:pPr>
      <w:r w:rsidRPr="00B25AE2">
        <w:rPr>
          <w:rFonts w:cstheme="minorHAnsi"/>
          <w:lang w:val="en-US"/>
        </w:rPr>
        <w:t xml:space="preserve">Please see details in </w:t>
      </w:r>
      <w:r w:rsidRPr="00B25AE2">
        <w:rPr>
          <w:rFonts w:cstheme="minorHAnsi"/>
          <w:b/>
          <w:bCs/>
          <w:u w:val="single"/>
          <w:lang w:val="en-US"/>
        </w:rPr>
        <w:t>Features and Benefits</w:t>
      </w:r>
      <w:r w:rsidRPr="00B25AE2">
        <w:rPr>
          <w:rFonts w:cstheme="minorHAnsi"/>
          <w:lang w:val="en-US"/>
        </w:rPr>
        <w:t xml:space="preserve"> section mentioned above.</w:t>
      </w:r>
    </w:p>
    <w:p w14:paraId="6F5D1774" w14:textId="7EEED41B" w:rsidR="009D78B5" w:rsidRPr="00B25AE2" w:rsidRDefault="009D78B5" w:rsidP="009D78B5">
      <w:pPr>
        <w:spacing w:after="200" w:line="276" w:lineRule="auto"/>
        <w:jc w:val="both"/>
        <w:rPr>
          <w:rFonts w:cstheme="minorHAnsi"/>
          <w:lang w:val="en-US"/>
        </w:rPr>
      </w:pPr>
    </w:p>
    <w:bookmarkEnd w:id="1"/>
    <w:p w14:paraId="13E6853A" w14:textId="77777777" w:rsidR="00DF7398" w:rsidRPr="00B25AE2" w:rsidRDefault="00DF7398" w:rsidP="00DF7398">
      <w:pPr>
        <w:rPr>
          <w:rFonts w:cstheme="minorHAnsi"/>
          <w:b/>
          <w:bCs/>
        </w:rPr>
      </w:pPr>
      <w:r w:rsidRPr="00B25AE2">
        <w:rPr>
          <w:rFonts w:cstheme="minorHAnsi"/>
          <w:b/>
          <w:bCs/>
        </w:rPr>
        <w:t>Terms and Conditions</w:t>
      </w:r>
    </w:p>
    <w:p w14:paraId="0D91C429" w14:textId="77777777" w:rsidR="00DF7398" w:rsidRPr="00B25AE2" w:rsidRDefault="00DF7398" w:rsidP="00DF7398">
      <w:pPr>
        <w:rPr>
          <w:rFonts w:cstheme="minorHAnsi"/>
          <w:b/>
          <w:bCs/>
        </w:rPr>
      </w:pPr>
      <w:r w:rsidRPr="00B25AE2">
        <w:rPr>
          <w:rFonts w:cstheme="minorHAnsi"/>
          <w:b/>
          <w:bCs/>
        </w:rPr>
        <w:t>1.Allied Bank VISA Infinite Debit Card Concierge:</w:t>
      </w:r>
    </w:p>
    <w:p w14:paraId="2C1F1450" w14:textId="77777777" w:rsidR="00DF7398" w:rsidRPr="00B25AE2" w:rsidRDefault="00DF7398" w:rsidP="00DF7398">
      <w:pPr>
        <w:rPr>
          <w:rFonts w:cstheme="minorHAnsi"/>
        </w:rPr>
      </w:pPr>
      <w:r w:rsidRPr="00B25AE2">
        <w:rPr>
          <w:rFonts w:cstheme="minorHAnsi"/>
        </w:rPr>
        <w:t>Allied Bank will provide lifestyle Concierge Services for VISA Infinite Debit Cardholders (‘Cardholders’) through VISA Concierge with the best in personalised customer service, 24 hours a day, 7 days a week.</w:t>
      </w:r>
    </w:p>
    <w:p w14:paraId="3F5B1C7A" w14:textId="77777777" w:rsidR="00DF7398" w:rsidRPr="00B25AE2" w:rsidRDefault="00DF7398" w:rsidP="00DF7398">
      <w:pPr>
        <w:rPr>
          <w:rFonts w:cstheme="minorHAnsi"/>
        </w:rPr>
      </w:pPr>
      <w:r w:rsidRPr="00B25AE2">
        <w:rPr>
          <w:rFonts w:cstheme="minorHAnsi"/>
        </w:rPr>
        <w:t>‘Concierge Services’ shall mean access to a host of services like hotel bookings, flight reservations, rent a car, gifts and flower delivery transfers through a dedicated network of global toll-free numbers as well as local. These services may change over time and can exclude or include services other than mentioned in the terms and conditions.</w:t>
      </w:r>
    </w:p>
    <w:p w14:paraId="25603EE0" w14:textId="77777777" w:rsidR="00DF7398" w:rsidRPr="00B25AE2" w:rsidRDefault="00DF7398" w:rsidP="00DF7398">
      <w:pPr>
        <w:rPr>
          <w:rFonts w:cstheme="minorHAnsi"/>
        </w:rPr>
      </w:pPr>
      <w:r w:rsidRPr="00B25AE2">
        <w:rPr>
          <w:rFonts w:cstheme="minorHAnsi"/>
        </w:rPr>
        <w:t>Allied Bank does not make any representations and warranties (express or implied) in respect of the Concierge Services, as to:</w:t>
      </w:r>
    </w:p>
    <w:p w14:paraId="7858E6F2" w14:textId="77777777" w:rsidR="00DF7398" w:rsidRPr="00B25AE2" w:rsidRDefault="00DF7398">
      <w:pPr>
        <w:pStyle w:val="ListParagraph"/>
        <w:numPr>
          <w:ilvl w:val="0"/>
          <w:numId w:val="36"/>
        </w:numPr>
        <w:rPr>
          <w:rFonts w:cstheme="minorHAnsi"/>
        </w:rPr>
      </w:pPr>
      <w:r w:rsidRPr="00B25AE2">
        <w:rPr>
          <w:rFonts w:cstheme="minorHAnsi"/>
        </w:rPr>
        <w:lastRenderedPageBreak/>
        <w:t>The accuracy or veracity of any information for the assembled as part of the Concierge Services; or</w:t>
      </w:r>
    </w:p>
    <w:p w14:paraId="05A0CE60" w14:textId="77777777" w:rsidR="00DF7398" w:rsidRPr="00B25AE2" w:rsidRDefault="00DF7398">
      <w:pPr>
        <w:pStyle w:val="ListParagraph"/>
        <w:numPr>
          <w:ilvl w:val="0"/>
          <w:numId w:val="36"/>
        </w:numPr>
        <w:rPr>
          <w:rFonts w:cstheme="minorHAnsi"/>
        </w:rPr>
      </w:pPr>
      <w:r w:rsidRPr="00B25AE2">
        <w:rPr>
          <w:rFonts w:cstheme="minorHAnsi"/>
        </w:rPr>
        <w:t>The merchantability of fitness for the purpose of any item obtained as part of the Concierge Services; or</w:t>
      </w:r>
    </w:p>
    <w:p w14:paraId="0519E11E" w14:textId="77777777" w:rsidR="00DF7398" w:rsidRPr="00B25AE2" w:rsidRDefault="00DF7398">
      <w:pPr>
        <w:pStyle w:val="ListParagraph"/>
        <w:numPr>
          <w:ilvl w:val="0"/>
          <w:numId w:val="36"/>
        </w:numPr>
        <w:rPr>
          <w:rFonts w:cstheme="minorHAnsi"/>
        </w:rPr>
      </w:pPr>
      <w:r w:rsidRPr="00B25AE2">
        <w:rPr>
          <w:rFonts w:cstheme="minorHAnsi"/>
        </w:rPr>
        <w:t>The merchantability, fitness for purpose, or adequacy of standards of the services booked or reserved by the concierge services staff, forming part of the Concierge Services, on the request of the Cardholder.</w:t>
      </w:r>
    </w:p>
    <w:p w14:paraId="4CDDDDC4" w14:textId="77777777" w:rsidR="00DF7398" w:rsidRPr="00B25AE2" w:rsidRDefault="00DF7398" w:rsidP="00DF7398">
      <w:pPr>
        <w:rPr>
          <w:rFonts w:cstheme="minorHAnsi"/>
        </w:rPr>
      </w:pPr>
      <w:r w:rsidRPr="00B25AE2">
        <w:rPr>
          <w:rFonts w:cstheme="minorHAnsi"/>
        </w:rPr>
        <w:t>If a Cardholder’s VISA card details are required to secure the booking or reservation of any goods or services which the Cardholder has requested the Concierge Services staff to obtain, VISA and its Concierge Services service providers and Allied Bank Limited shall not be liable for any costs, charges or expenses incurred by the Cardholder.</w:t>
      </w:r>
    </w:p>
    <w:p w14:paraId="769185EF" w14:textId="77777777" w:rsidR="00DF7398" w:rsidRPr="00B25AE2" w:rsidRDefault="00DF7398">
      <w:pPr>
        <w:pStyle w:val="ListParagraph"/>
        <w:numPr>
          <w:ilvl w:val="0"/>
          <w:numId w:val="37"/>
        </w:numPr>
        <w:rPr>
          <w:rFonts w:cstheme="minorHAnsi"/>
        </w:rPr>
      </w:pPr>
      <w:r w:rsidRPr="00B25AE2">
        <w:rPr>
          <w:rFonts w:cstheme="minorHAnsi"/>
        </w:rPr>
        <w:t>Cardholder (including reservation fees, cancellation or ‘failure to appear’ charges) as a result of such a booking or reservation</w:t>
      </w:r>
    </w:p>
    <w:p w14:paraId="47CC2AF1" w14:textId="77777777" w:rsidR="00DF7398" w:rsidRPr="00B25AE2" w:rsidRDefault="00DF7398">
      <w:pPr>
        <w:pStyle w:val="ListParagraph"/>
        <w:numPr>
          <w:ilvl w:val="0"/>
          <w:numId w:val="37"/>
        </w:numPr>
        <w:rPr>
          <w:rFonts w:cstheme="minorHAnsi"/>
        </w:rPr>
      </w:pPr>
      <w:r w:rsidRPr="00B25AE2">
        <w:rPr>
          <w:rFonts w:cstheme="minorHAnsi"/>
        </w:rPr>
        <w:t>In addition to the limitations set out in the Concierge Service description, the purpose of the Concierge Services is to provide assistance and support for Cardholder’s travel, entertainment and business needs. Concierge Services staff may at their discretion refuse to entertain any Cardholder request which:</w:t>
      </w:r>
    </w:p>
    <w:p w14:paraId="7E9848F9" w14:textId="77777777" w:rsidR="00DF7398" w:rsidRPr="00B25AE2" w:rsidRDefault="00DF7398">
      <w:pPr>
        <w:pStyle w:val="ListParagraph"/>
        <w:numPr>
          <w:ilvl w:val="1"/>
          <w:numId w:val="37"/>
        </w:numPr>
        <w:rPr>
          <w:rFonts w:cstheme="minorHAnsi"/>
        </w:rPr>
      </w:pPr>
      <w:r w:rsidRPr="00B25AE2">
        <w:rPr>
          <w:rFonts w:cstheme="minorHAnsi"/>
        </w:rPr>
        <w:t>is in contravention of local laws of the country in which a service is being requested;</w:t>
      </w:r>
    </w:p>
    <w:p w14:paraId="3334681A" w14:textId="77777777" w:rsidR="00DF7398" w:rsidRPr="00B25AE2" w:rsidRDefault="00DF7398">
      <w:pPr>
        <w:pStyle w:val="ListParagraph"/>
        <w:numPr>
          <w:ilvl w:val="1"/>
          <w:numId w:val="37"/>
        </w:numPr>
        <w:rPr>
          <w:rFonts w:cstheme="minorHAnsi"/>
        </w:rPr>
      </w:pPr>
      <w:r w:rsidRPr="00B25AE2">
        <w:rPr>
          <w:rFonts w:cstheme="minorHAnsi"/>
        </w:rPr>
        <w:t>relates to child prostitution or child pornography;</w:t>
      </w:r>
    </w:p>
    <w:p w14:paraId="7C8A79CB" w14:textId="77777777" w:rsidR="00DF7398" w:rsidRPr="00B25AE2" w:rsidRDefault="00DF7398">
      <w:pPr>
        <w:pStyle w:val="ListParagraph"/>
        <w:numPr>
          <w:ilvl w:val="1"/>
          <w:numId w:val="37"/>
        </w:numPr>
        <w:rPr>
          <w:rFonts w:cstheme="minorHAnsi"/>
        </w:rPr>
      </w:pPr>
      <w:r w:rsidRPr="00B25AE2">
        <w:rPr>
          <w:rFonts w:cstheme="minorHAnsi"/>
        </w:rPr>
        <w:t>is too vague or general in nature; or</w:t>
      </w:r>
    </w:p>
    <w:p w14:paraId="676F6478" w14:textId="77777777" w:rsidR="00DF7398" w:rsidRPr="00B25AE2" w:rsidRDefault="00DF7398">
      <w:pPr>
        <w:pStyle w:val="ListParagraph"/>
        <w:numPr>
          <w:ilvl w:val="1"/>
          <w:numId w:val="37"/>
        </w:numPr>
        <w:rPr>
          <w:rFonts w:cstheme="minorHAnsi"/>
        </w:rPr>
      </w:pPr>
      <w:r w:rsidRPr="00B25AE2">
        <w:rPr>
          <w:rFonts w:cstheme="minorHAnsi"/>
        </w:rPr>
        <w:t>does not clearly provide some recreational benefit to the Cardholder.</w:t>
      </w:r>
    </w:p>
    <w:p w14:paraId="376E3606" w14:textId="77777777" w:rsidR="00DF7398" w:rsidRPr="00B25AE2" w:rsidRDefault="00DF7398" w:rsidP="00DF7398">
      <w:pPr>
        <w:rPr>
          <w:rFonts w:cstheme="minorHAnsi"/>
          <w:b/>
          <w:bCs/>
        </w:rPr>
      </w:pPr>
      <w:r w:rsidRPr="00B25AE2">
        <w:rPr>
          <w:rFonts w:cstheme="minorHAnsi"/>
          <w:b/>
          <w:bCs/>
        </w:rPr>
        <w:t>2) Allied VISA Infinite Debit Card Insurances:</w:t>
      </w:r>
    </w:p>
    <w:p w14:paraId="1A1B4346" w14:textId="77777777" w:rsidR="00DF7398" w:rsidRPr="00B25AE2" w:rsidRDefault="00DF7398" w:rsidP="00DF7398">
      <w:pPr>
        <w:rPr>
          <w:rFonts w:cstheme="minorHAnsi"/>
        </w:rPr>
      </w:pPr>
      <w:r w:rsidRPr="00B25AE2">
        <w:rPr>
          <w:rFonts w:cstheme="minorHAnsi"/>
        </w:rPr>
        <w:t>The Allied VISA Infinite Debit Cardholders may, under the Card, be offered various insurance benefits from time to time by Allied Bank Limited through a tie-up with an insurance company or card association. The Cardholder specifically acknowledges that he shall not hold Allied Bank Limited responsible for any matter arising out of or in conjunction with such insurance cover, whether for or in respect of any deficiency or defect in such insurance cover, recovery or payment of compensation, processing or settlement of claims or otherwise howsoever, and all such matters shall be addressed to and sorted out directly with the insurance company. The insurance company will be solely liable for settlement of the claim. Furthermore, the Cardholder also agrees that Allied Bank Limited may at any time (at its sole discretion and without giving any notice thereof to the Cardholder or assigning any reason thereof) suspend, withdraw or cancel the benefit of such insurance cover, and there will be no binding obligation on Allied Bank Limited to continue this benefit.</w:t>
      </w:r>
    </w:p>
    <w:p w14:paraId="22F085A9" w14:textId="77777777" w:rsidR="00DF7398" w:rsidRPr="00B25AE2" w:rsidRDefault="00DF7398" w:rsidP="00DF7398">
      <w:pPr>
        <w:rPr>
          <w:rFonts w:cstheme="minorHAnsi"/>
          <w:b/>
          <w:bCs/>
        </w:rPr>
      </w:pPr>
      <w:r w:rsidRPr="00B25AE2">
        <w:rPr>
          <w:rFonts w:cstheme="minorHAnsi"/>
          <w:b/>
          <w:bCs/>
        </w:rPr>
        <w:t>A. Full Multi-Trip Travel Insurance Service Offering</w:t>
      </w:r>
    </w:p>
    <w:p w14:paraId="004464D6" w14:textId="77777777" w:rsidR="00DF7398" w:rsidRPr="00B25AE2" w:rsidRDefault="00DF7398" w:rsidP="00DF7398">
      <w:pPr>
        <w:ind w:left="720"/>
        <w:rPr>
          <w:rFonts w:cstheme="minorHAnsi"/>
        </w:rPr>
      </w:pPr>
      <w:r w:rsidRPr="00B25AE2">
        <w:rPr>
          <w:rFonts w:cstheme="minorHAnsi"/>
        </w:rPr>
        <w:t>•The Full Multi-Trip Travel Insurance is designed to give Allied VISA Infinite Debit Cardholders, and their immediate families (spouse and up to 5 of his/her children, step children and adopted children) peace of mind when travelling domestically or internationally.</w:t>
      </w:r>
    </w:p>
    <w:p w14:paraId="5ADD214F" w14:textId="77777777" w:rsidR="00DF7398" w:rsidRPr="00B25AE2" w:rsidRDefault="00DF7398" w:rsidP="00DF7398">
      <w:pPr>
        <w:ind w:left="720"/>
        <w:rPr>
          <w:rFonts w:cstheme="minorHAnsi"/>
        </w:rPr>
      </w:pPr>
      <w:r w:rsidRPr="00B25AE2">
        <w:rPr>
          <w:rFonts w:cstheme="minorHAnsi"/>
        </w:rPr>
        <w:t>•All Multi-Trip Travel Insurance, including travel accident, emergency medical, emergency medical evacuation/repatriation, lost luggage and other travel inconvenience coverage. These services may only be provided to the customer on the purchase of related services, such as the ticket, hotels, etc. through the Allied VISA Infinite Debit Card.</w:t>
      </w:r>
    </w:p>
    <w:p w14:paraId="7053BD0C" w14:textId="77777777" w:rsidR="00DF7398" w:rsidRPr="00B25AE2" w:rsidRDefault="00DF7398" w:rsidP="00DF7398">
      <w:pPr>
        <w:ind w:left="720"/>
        <w:rPr>
          <w:rFonts w:cstheme="minorHAnsi"/>
        </w:rPr>
      </w:pPr>
      <w:r w:rsidRPr="00B25AE2">
        <w:rPr>
          <w:rFonts w:cstheme="minorHAnsi"/>
        </w:rPr>
        <w:lastRenderedPageBreak/>
        <w:t>•All policies are valid for trips of up to 90 consecutive days. Coverage is valid on condition that 50% of the cost of transport and/or accommodation must be paid using Allied VISA Infinite Debit Card.</w:t>
      </w:r>
    </w:p>
    <w:p w14:paraId="57886C6B" w14:textId="77777777" w:rsidR="00DF7398" w:rsidRPr="00B25AE2" w:rsidRDefault="00DF7398" w:rsidP="00DF7398">
      <w:pPr>
        <w:ind w:left="720"/>
        <w:rPr>
          <w:rFonts w:cstheme="minorHAnsi"/>
        </w:rPr>
      </w:pPr>
      <w:r w:rsidRPr="00B25AE2">
        <w:rPr>
          <w:rFonts w:cstheme="minorHAnsi"/>
        </w:rPr>
        <w:t>•The Cardholder must be less than 75 years of age.</w:t>
      </w:r>
    </w:p>
    <w:p w14:paraId="27B436D7" w14:textId="77777777" w:rsidR="00DF7398" w:rsidRPr="00B25AE2" w:rsidRDefault="00DF7398" w:rsidP="00DF7398">
      <w:pPr>
        <w:rPr>
          <w:rFonts w:cstheme="minorHAnsi"/>
          <w:b/>
          <w:bCs/>
        </w:rPr>
      </w:pPr>
      <w:r w:rsidRPr="00B25AE2">
        <w:rPr>
          <w:rFonts w:cstheme="minorHAnsi"/>
          <w:b/>
          <w:bCs/>
        </w:rPr>
        <w:t>B. Medical and Legal Referral Service</w:t>
      </w:r>
    </w:p>
    <w:p w14:paraId="47A89425" w14:textId="77777777" w:rsidR="00DF7398" w:rsidRPr="00B25AE2" w:rsidRDefault="00DF7398" w:rsidP="00DF7398">
      <w:pPr>
        <w:ind w:left="720"/>
        <w:rPr>
          <w:rFonts w:cstheme="minorHAnsi"/>
        </w:rPr>
      </w:pPr>
      <w:r w:rsidRPr="00B25AE2">
        <w:rPr>
          <w:rFonts w:cstheme="minorHAnsi"/>
        </w:rPr>
        <w:t>•The Multi-lingual Travel and Medical Assistance will be offered worldwide to Allied VISA Infinite Debit Cardholders when they are travelling overseas. The communication and arrangements of services of the Travel and Medical Assistance are provided by a third-party service provider and the Cardholder is responsible for the cost of any and all medical, legal or other services used.</w:t>
      </w:r>
    </w:p>
    <w:p w14:paraId="29483891" w14:textId="77777777" w:rsidR="00DF7398" w:rsidRPr="00B25AE2" w:rsidRDefault="00DF7398" w:rsidP="00DF7398">
      <w:pPr>
        <w:ind w:left="720"/>
        <w:rPr>
          <w:rFonts w:cstheme="minorHAnsi"/>
        </w:rPr>
      </w:pPr>
      <w:r w:rsidRPr="00B25AE2">
        <w:rPr>
          <w:rFonts w:cstheme="minorHAnsi"/>
        </w:rPr>
        <w:t>•Assistance is provided on a best-effort basis and may not be available due to problems of time, distance or locations. The medical and/or legal professionals suggested and/or designated by the Bank in consultation with VISA are not employees of the Bank or VISA and, therefore, VISA and Allied Bank Limited are not responsible for the availability, use, acts, omissions or results of any medical, legal or transportation service. The Bank does not accept any responsibility for the arrangement or the use of such services.</w:t>
      </w:r>
    </w:p>
    <w:p w14:paraId="52AEE672" w14:textId="77777777" w:rsidR="00DF7398" w:rsidRPr="00B25AE2" w:rsidRDefault="00DF7398" w:rsidP="00DF7398">
      <w:pPr>
        <w:ind w:left="720"/>
        <w:rPr>
          <w:rFonts w:cstheme="minorHAnsi"/>
        </w:rPr>
      </w:pPr>
      <w:r w:rsidRPr="00B25AE2">
        <w:rPr>
          <w:rFonts w:cstheme="minorHAnsi"/>
        </w:rPr>
        <w:t>•The assistance service will also receive and route calls to the VISA Global Customer Care Services (GCCS) to deal with lost and stolen card queries.</w:t>
      </w:r>
    </w:p>
    <w:p w14:paraId="1ACB801A" w14:textId="77777777" w:rsidR="00DF7398" w:rsidRPr="00B25AE2" w:rsidRDefault="00DF7398" w:rsidP="00DF7398">
      <w:pPr>
        <w:rPr>
          <w:rFonts w:cstheme="minorHAnsi"/>
          <w:b/>
          <w:bCs/>
        </w:rPr>
      </w:pPr>
      <w:r w:rsidRPr="00B25AE2">
        <w:rPr>
          <w:rFonts w:cstheme="minorHAnsi"/>
          <w:b/>
          <w:bCs/>
        </w:rPr>
        <w:t>C. Purchase Protection</w:t>
      </w:r>
    </w:p>
    <w:p w14:paraId="0BFE3360" w14:textId="77777777" w:rsidR="00DF7398" w:rsidRPr="00B25AE2" w:rsidRDefault="00DF7398" w:rsidP="00DF7398">
      <w:pPr>
        <w:rPr>
          <w:rFonts w:cstheme="minorHAnsi"/>
        </w:rPr>
      </w:pPr>
      <w:r w:rsidRPr="00B25AE2">
        <w:rPr>
          <w:rFonts w:cstheme="minorHAnsi"/>
        </w:rPr>
        <w:t>The Purchase Protection benefit provides short-term insurance against theft or specified causes of accidental damage to eligible goods purchased with a VISA Card. If lost, stolen, destroyed or damaged within 365 days of purchase, the item will be replaced or repaired, or its cost reimbursed.</w:t>
      </w:r>
    </w:p>
    <w:p w14:paraId="320599C1" w14:textId="77777777" w:rsidR="00DF7398" w:rsidRPr="00B25AE2" w:rsidRDefault="00DF7398" w:rsidP="00DF7398">
      <w:pPr>
        <w:rPr>
          <w:rFonts w:cstheme="minorHAnsi"/>
        </w:rPr>
      </w:pPr>
      <w:r w:rsidRPr="00B25AE2">
        <w:rPr>
          <w:rFonts w:cstheme="minorHAnsi"/>
        </w:rPr>
        <w:t>Cover is valid for items for which 100% of a Cardholder's eligible items are charged to the Allied VISA Infinite Debit Card.</w:t>
      </w:r>
    </w:p>
    <w:p w14:paraId="1BE85D94" w14:textId="77777777" w:rsidR="00DF7398" w:rsidRPr="00B25AE2" w:rsidRDefault="00DF7398" w:rsidP="00DF7398">
      <w:pPr>
        <w:rPr>
          <w:rFonts w:cstheme="minorHAnsi"/>
        </w:rPr>
      </w:pPr>
      <w:r w:rsidRPr="00B25AE2">
        <w:rPr>
          <w:rFonts w:cstheme="minorHAnsi"/>
        </w:rPr>
        <w:t>Items not covered include:</w:t>
      </w:r>
    </w:p>
    <w:p w14:paraId="3C5AAFC9" w14:textId="77777777" w:rsidR="00DF7398" w:rsidRPr="00B25AE2" w:rsidRDefault="00DF7398" w:rsidP="00DF7398">
      <w:pPr>
        <w:ind w:left="720"/>
        <w:rPr>
          <w:rFonts w:cstheme="minorHAnsi"/>
        </w:rPr>
      </w:pPr>
      <w:r w:rsidRPr="00B25AE2">
        <w:rPr>
          <w:rFonts w:cstheme="minorHAnsi"/>
        </w:rPr>
        <w:t>•Events not connected to theft, fire or damage caused by accident.</w:t>
      </w:r>
    </w:p>
    <w:p w14:paraId="7E16949F" w14:textId="77777777" w:rsidR="00DF7398" w:rsidRPr="00B25AE2" w:rsidRDefault="00DF7398" w:rsidP="00DF7398">
      <w:pPr>
        <w:ind w:left="720"/>
        <w:rPr>
          <w:rFonts w:cstheme="minorHAnsi"/>
        </w:rPr>
      </w:pPr>
      <w:r w:rsidRPr="00B25AE2">
        <w:rPr>
          <w:rFonts w:cstheme="minorHAnsi"/>
        </w:rPr>
        <w:t>•Any motor vehicle, motorcycle, bicycle, boat, caravan, trailer, hovercraft, aircraft, and/or parts or accessories necessary for their operation or maintenance.</w:t>
      </w:r>
    </w:p>
    <w:p w14:paraId="43509976" w14:textId="77777777" w:rsidR="00DF7398" w:rsidRPr="00B25AE2" w:rsidRDefault="00DF7398" w:rsidP="00DF7398">
      <w:pPr>
        <w:ind w:left="720"/>
        <w:rPr>
          <w:rFonts w:cstheme="minorHAnsi"/>
        </w:rPr>
      </w:pPr>
      <w:r w:rsidRPr="00B25AE2">
        <w:rPr>
          <w:rFonts w:cstheme="minorHAnsi"/>
        </w:rPr>
        <w:t>•Permanent household and/or business fixtures (e.g., carpets, flooring, air conditioners, refrigerators, heaters).</w:t>
      </w:r>
    </w:p>
    <w:p w14:paraId="061C2DE5" w14:textId="77777777" w:rsidR="00DF7398" w:rsidRPr="00B25AE2" w:rsidRDefault="00DF7398" w:rsidP="00DF7398">
      <w:pPr>
        <w:ind w:left="720"/>
        <w:rPr>
          <w:rFonts w:cstheme="minorHAnsi"/>
        </w:rPr>
      </w:pPr>
      <w:r w:rsidRPr="00B25AE2">
        <w:rPr>
          <w:rFonts w:cstheme="minorHAnsi"/>
        </w:rPr>
        <w:t>•Traveller's cheques, currency, documents, cash tickets, negotiable instruments, bullion, rare or precious coins or stamps, plants, animals, consumables, perishables, and services.</w:t>
      </w:r>
    </w:p>
    <w:p w14:paraId="02195E7F" w14:textId="77777777" w:rsidR="00DF7398" w:rsidRPr="00B25AE2" w:rsidRDefault="00DF7398" w:rsidP="00DF7398">
      <w:pPr>
        <w:ind w:left="720"/>
        <w:rPr>
          <w:rFonts w:cstheme="minorHAnsi"/>
        </w:rPr>
      </w:pPr>
      <w:r w:rsidRPr="00B25AE2">
        <w:rPr>
          <w:rFonts w:cstheme="minorHAnsi"/>
        </w:rPr>
        <w:t>•Art, antiques, firearms, and collectible items.</w:t>
      </w:r>
    </w:p>
    <w:p w14:paraId="224AD95F" w14:textId="77777777" w:rsidR="00DF7398" w:rsidRPr="00B25AE2" w:rsidRDefault="00DF7398" w:rsidP="00DF7398">
      <w:pPr>
        <w:ind w:left="720"/>
        <w:rPr>
          <w:rFonts w:cstheme="minorHAnsi"/>
        </w:rPr>
      </w:pPr>
      <w:r w:rsidRPr="00B25AE2">
        <w:rPr>
          <w:rFonts w:cstheme="minorHAnsi"/>
        </w:rPr>
        <w:t>•Jewellery, watches, furs, precious and semi-precious stones, and articles containing gold, silver, or other precious metals.</w:t>
      </w:r>
    </w:p>
    <w:p w14:paraId="2C81E3F0" w14:textId="77777777" w:rsidR="00DF7398" w:rsidRPr="00B25AE2" w:rsidRDefault="00DF7398" w:rsidP="00DF7398">
      <w:pPr>
        <w:ind w:left="720"/>
        <w:rPr>
          <w:rFonts w:cstheme="minorHAnsi"/>
        </w:rPr>
      </w:pPr>
      <w:r w:rsidRPr="00B25AE2">
        <w:rPr>
          <w:rFonts w:cstheme="minorHAnsi"/>
        </w:rPr>
        <w:t>•Electronic items and equipment for business use (e.g., radios, iPods, mp3 and mp4 players, mobile phones, computers).</w:t>
      </w:r>
    </w:p>
    <w:p w14:paraId="0E12312D" w14:textId="77777777" w:rsidR="00DF7398" w:rsidRPr="00B25AE2" w:rsidRDefault="00DF7398" w:rsidP="00DF7398">
      <w:pPr>
        <w:ind w:left="720"/>
        <w:rPr>
          <w:rFonts w:cstheme="minorHAnsi"/>
        </w:rPr>
      </w:pPr>
      <w:r w:rsidRPr="00B25AE2">
        <w:rPr>
          <w:rFonts w:cstheme="minorHAnsi"/>
        </w:rPr>
        <w:t>•Items rented or leased.</w:t>
      </w:r>
    </w:p>
    <w:p w14:paraId="6AF54DA8" w14:textId="77777777" w:rsidR="00DF7398" w:rsidRPr="00B25AE2" w:rsidRDefault="00DF7398" w:rsidP="00DF7398">
      <w:pPr>
        <w:ind w:left="720"/>
        <w:rPr>
          <w:rFonts w:cstheme="minorHAnsi"/>
        </w:rPr>
      </w:pPr>
      <w:r w:rsidRPr="00B25AE2">
        <w:rPr>
          <w:rFonts w:cstheme="minorHAnsi"/>
        </w:rPr>
        <w:lastRenderedPageBreak/>
        <w:t>•Mysterious disappearance of eligible items.</w:t>
      </w:r>
    </w:p>
    <w:p w14:paraId="5FB11CB7" w14:textId="77777777" w:rsidR="00DF7398" w:rsidRPr="00B25AE2" w:rsidRDefault="00DF7398" w:rsidP="00DF7398">
      <w:pPr>
        <w:ind w:left="720"/>
        <w:rPr>
          <w:rFonts w:cstheme="minorHAnsi"/>
        </w:rPr>
      </w:pPr>
      <w:r w:rsidRPr="00B25AE2">
        <w:rPr>
          <w:rFonts w:cstheme="minorHAnsi"/>
        </w:rPr>
        <w:t>•Theft not reported within 24 hours with a written report obtained.</w:t>
      </w:r>
    </w:p>
    <w:p w14:paraId="28A78DE5" w14:textId="77777777" w:rsidR="00DF7398" w:rsidRPr="00B25AE2" w:rsidRDefault="00DF7398" w:rsidP="00DF7398">
      <w:pPr>
        <w:ind w:left="720"/>
        <w:rPr>
          <w:rFonts w:cstheme="minorHAnsi"/>
        </w:rPr>
      </w:pPr>
      <w:r w:rsidRPr="00B25AE2">
        <w:rPr>
          <w:rFonts w:cstheme="minorHAnsi"/>
        </w:rPr>
        <w:t>•Used, rebuilt, refurbished, or remanufactured items at the time of purchase.</w:t>
      </w:r>
    </w:p>
    <w:p w14:paraId="3EFB55DF" w14:textId="77777777" w:rsidR="00DF7398" w:rsidRPr="00B25AE2" w:rsidRDefault="00DF7398" w:rsidP="00DF7398">
      <w:pPr>
        <w:ind w:left="720"/>
        <w:rPr>
          <w:rFonts w:cstheme="minorHAnsi"/>
        </w:rPr>
      </w:pPr>
      <w:r w:rsidRPr="00B25AE2">
        <w:rPr>
          <w:rFonts w:cstheme="minorHAnsi"/>
        </w:rPr>
        <w:t>•Shipping and handling expenses or assembly-related costs.</w:t>
      </w:r>
    </w:p>
    <w:p w14:paraId="4B1A1105" w14:textId="77777777" w:rsidR="00DF7398" w:rsidRPr="00B25AE2" w:rsidRDefault="00DF7398" w:rsidP="00DF7398">
      <w:pPr>
        <w:ind w:left="720"/>
        <w:rPr>
          <w:rFonts w:cstheme="minorHAnsi"/>
        </w:rPr>
      </w:pPr>
      <w:r w:rsidRPr="00B25AE2">
        <w:rPr>
          <w:rFonts w:cstheme="minorHAnsi"/>
        </w:rPr>
        <w:t>•Items purchased for resale, professional, or commercial use.</w:t>
      </w:r>
    </w:p>
    <w:p w14:paraId="420BD1D2" w14:textId="77777777" w:rsidR="00DF7398" w:rsidRPr="00B25AE2" w:rsidRDefault="00DF7398" w:rsidP="00DF7398">
      <w:pPr>
        <w:ind w:left="720"/>
        <w:rPr>
          <w:rFonts w:cstheme="minorHAnsi"/>
        </w:rPr>
      </w:pPr>
      <w:r w:rsidRPr="00B25AE2">
        <w:rPr>
          <w:rFonts w:cstheme="minorHAnsi"/>
        </w:rPr>
        <w:t>•Damage caused by fraud, mistreatment, or not following the manufacturer’s manual.</w:t>
      </w:r>
    </w:p>
    <w:p w14:paraId="5A7D396F" w14:textId="77777777" w:rsidR="00DF7398" w:rsidRPr="00B25AE2" w:rsidRDefault="00DF7398" w:rsidP="00DF7398">
      <w:pPr>
        <w:ind w:left="720"/>
        <w:rPr>
          <w:rFonts w:cstheme="minorHAnsi"/>
        </w:rPr>
      </w:pPr>
      <w:r w:rsidRPr="00B25AE2">
        <w:rPr>
          <w:rFonts w:cstheme="minorHAnsi"/>
        </w:rPr>
        <w:t>•Product defects or production errors.</w:t>
      </w:r>
    </w:p>
    <w:p w14:paraId="1111307E" w14:textId="77777777" w:rsidR="00DF7398" w:rsidRPr="00B25AE2" w:rsidRDefault="00DF7398" w:rsidP="00DF7398">
      <w:pPr>
        <w:ind w:left="720"/>
        <w:rPr>
          <w:rFonts w:cstheme="minorHAnsi"/>
        </w:rPr>
      </w:pPr>
      <w:r w:rsidRPr="00B25AE2">
        <w:rPr>
          <w:rFonts w:cstheme="minorHAnsi"/>
        </w:rPr>
        <w:t>•Losses caused by vermin, insects, termites, mould, water, dampness, bacteria, or rust.</w:t>
      </w:r>
    </w:p>
    <w:p w14:paraId="5B7E0B18" w14:textId="77777777" w:rsidR="00DF7398" w:rsidRPr="00B25AE2" w:rsidRDefault="00DF7398" w:rsidP="00DF7398">
      <w:pPr>
        <w:ind w:left="720"/>
        <w:rPr>
          <w:rFonts w:cstheme="minorHAnsi"/>
        </w:rPr>
      </w:pPr>
      <w:r w:rsidRPr="00B25AE2">
        <w:rPr>
          <w:rFonts w:cstheme="minorHAnsi"/>
        </w:rPr>
        <w:t>•Items not received by the Cardholder or other designated parties.</w:t>
      </w:r>
    </w:p>
    <w:p w14:paraId="0D7C6FD6" w14:textId="77777777" w:rsidR="00DF7398" w:rsidRPr="00B25AE2" w:rsidRDefault="00DF7398" w:rsidP="00DF7398">
      <w:pPr>
        <w:ind w:left="720"/>
        <w:rPr>
          <w:rFonts w:cstheme="minorHAnsi"/>
        </w:rPr>
      </w:pPr>
      <w:r w:rsidRPr="00B25AE2">
        <w:rPr>
          <w:rFonts w:cstheme="minorHAnsi"/>
        </w:rPr>
        <w:t>•Losses due to mechanical, electrical, software, or data failure.</w:t>
      </w:r>
    </w:p>
    <w:p w14:paraId="79DB2F98" w14:textId="77777777" w:rsidR="00DF7398" w:rsidRPr="00B25AE2" w:rsidRDefault="00DF7398" w:rsidP="00DF7398">
      <w:pPr>
        <w:ind w:left="720"/>
        <w:rPr>
          <w:rFonts w:cstheme="minorHAnsi"/>
        </w:rPr>
      </w:pPr>
      <w:r w:rsidRPr="00B25AE2">
        <w:rPr>
          <w:rFonts w:cstheme="minorHAnsi"/>
        </w:rPr>
        <w:t>•Items damaged through alteration (e.g., cutting, sawing, shaping).</w:t>
      </w:r>
    </w:p>
    <w:p w14:paraId="68BDC5AA" w14:textId="77777777" w:rsidR="00DF7398" w:rsidRPr="00B25AE2" w:rsidRDefault="00DF7398" w:rsidP="00DF7398">
      <w:pPr>
        <w:ind w:left="720"/>
        <w:rPr>
          <w:rFonts w:cstheme="minorHAnsi"/>
        </w:rPr>
      </w:pPr>
      <w:r w:rsidRPr="00B25AE2">
        <w:rPr>
          <w:rFonts w:cstheme="minorHAnsi"/>
        </w:rPr>
        <w:t>•Mail order or courier items not received.</w:t>
      </w:r>
    </w:p>
    <w:p w14:paraId="5354F6E1" w14:textId="77777777" w:rsidR="00DF7398" w:rsidRPr="00B25AE2" w:rsidRDefault="00DF7398" w:rsidP="00DF7398">
      <w:pPr>
        <w:ind w:left="720"/>
        <w:rPr>
          <w:rFonts w:cstheme="minorHAnsi"/>
        </w:rPr>
      </w:pPr>
      <w:r w:rsidRPr="00B25AE2">
        <w:rPr>
          <w:rFonts w:cstheme="minorHAnsi"/>
        </w:rPr>
        <w:t>•Theft or damage of items in a motor vehicle as a result of vehicle theft.</w:t>
      </w:r>
    </w:p>
    <w:p w14:paraId="7D8FF3B2" w14:textId="77777777" w:rsidR="00DF7398" w:rsidRPr="00B25AE2" w:rsidRDefault="00DF7398" w:rsidP="00DF7398">
      <w:pPr>
        <w:ind w:left="720"/>
        <w:rPr>
          <w:rFonts w:cstheme="minorHAnsi"/>
        </w:rPr>
      </w:pPr>
      <w:r w:rsidRPr="00B25AE2">
        <w:rPr>
          <w:rFonts w:cstheme="minorHAnsi"/>
        </w:rPr>
        <w:t>•Items left unattended in public places.</w:t>
      </w:r>
    </w:p>
    <w:p w14:paraId="1684EB54" w14:textId="77777777" w:rsidR="00DF7398" w:rsidRPr="00B25AE2" w:rsidRDefault="00DF7398" w:rsidP="00DF7398">
      <w:pPr>
        <w:ind w:left="720"/>
        <w:rPr>
          <w:rFonts w:cstheme="minorHAnsi"/>
        </w:rPr>
      </w:pPr>
      <w:r w:rsidRPr="00B25AE2">
        <w:rPr>
          <w:rFonts w:cstheme="minorHAnsi"/>
        </w:rPr>
        <w:t>•Losses related to nuclear, biological, or chemical events.</w:t>
      </w:r>
    </w:p>
    <w:p w14:paraId="0444AC24" w14:textId="77777777" w:rsidR="00DF7398" w:rsidRPr="00B25AE2" w:rsidRDefault="00DF7398" w:rsidP="00DF7398">
      <w:pPr>
        <w:rPr>
          <w:rFonts w:cstheme="minorHAnsi"/>
          <w:b/>
          <w:bCs/>
        </w:rPr>
      </w:pPr>
      <w:r w:rsidRPr="00B25AE2">
        <w:rPr>
          <w:rFonts w:cstheme="minorHAnsi"/>
          <w:b/>
          <w:bCs/>
        </w:rPr>
        <w:t>D. Extended Warranty</w:t>
      </w:r>
    </w:p>
    <w:p w14:paraId="598CA483" w14:textId="77777777" w:rsidR="00DF7398" w:rsidRPr="00B25AE2" w:rsidRDefault="00DF7398" w:rsidP="00DF7398">
      <w:pPr>
        <w:rPr>
          <w:rFonts w:cstheme="minorHAnsi"/>
          <w:lang w:val="en-US"/>
        </w:rPr>
      </w:pPr>
      <w:r w:rsidRPr="00B25AE2">
        <w:rPr>
          <w:rFonts w:cstheme="minorHAnsi"/>
        </w:rPr>
        <w:t xml:space="preserve">Allied Bank VISA Cardholders can benefit </w:t>
      </w:r>
      <w:r w:rsidRPr="00B25AE2">
        <w:rPr>
          <w:rFonts w:cstheme="minorHAnsi"/>
          <w:lang w:val="en-US"/>
        </w:rPr>
        <w:t xml:space="preserve">as it </w:t>
      </w:r>
      <w:r w:rsidRPr="00B25AE2">
        <w:rPr>
          <w:rFonts w:cstheme="minorHAnsi"/>
        </w:rPr>
        <w:t>doubles the repair period offered by the original manufacturer’s warranty for up to 1 year</w:t>
      </w:r>
      <w:r w:rsidRPr="00B25AE2">
        <w:rPr>
          <w:rFonts w:cstheme="minorHAnsi"/>
          <w:lang w:val="en-US"/>
        </w:rPr>
        <w:t xml:space="preserve"> for newly purchased items, </w:t>
      </w:r>
      <w:r w:rsidRPr="00B25AE2">
        <w:rPr>
          <w:rFonts w:cstheme="minorHAnsi"/>
        </w:rPr>
        <w:t xml:space="preserve">provided the item has been purchased with an Allied VISA </w:t>
      </w:r>
      <w:r w:rsidRPr="00B25AE2">
        <w:rPr>
          <w:rFonts w:cstheme="minorHAnsi"/>
          <w:lang w:val="en-US"/>
        </w:rPr>
        <w:t xml:space="preserve">Infinite Debit </w:t>
      </w:r>
      <w:r w:rsidRPr="00B25AE2">
        <w:rPr>
          <w:rFonts w:cstheme="minorHAnsi"/>
        </w:rPr>
        <w:t>Card.</w:t>
      </w:r>
    </w:p>
    <w:p w14:paraId="039021B7" w14:textId="77777777" w:rsidR="00DF7398" w:rsidRPr="00B25AE2" w:rsidRDefault="00DF7398" w:rsidP="00DF7398">
      <w:pPr>
        <w:rPr>
          <w:rFonts w:cstheme="minorHAnsi"/>
          <w:b/>
          <w:bCs/>
        </w:rPr>
      </w:pPr>
      <w:r w:rsidRPr="00B25AE2">
        <w:rPr>
          <w:rFonts w:cstheme="minorHAnsi"/>
          <w:b/>
          <w:bCs/>
        </w:rPr>
        <w:t>3) Allied VISA Infinite Debit Card Privileges Merchant Offers</w:t>
      </w:r>
    </w:p>
    <w:p w14:paraId="4B6A2114" w14:textId="77777777" w:rsidR="00DF7398" w:rsidRPr="00B25AE2" w:rsidRDefault="00DF7398" w:rsidP="00DF7398">
      <w:pPr>
        <w:rPr>
          <w:rFonts w:cstheme="minorHAnsi"/>
          <w:b/>
          <w:bCs/>
        </w:rPr>
      </w:pPr>
      <w:r w:rsidRPr="00B25AE2">
        <w:rPr>
          <w:rFonts w:cstheme="minorHAnsi"/>
          <w:b/>
          <w:bCs/>
        </w:rPr>
        <w:t>A. Access to Airport Lounges via DragonPass lounge portal</w:t>
      </w:r>
    </w:p>
    <w:p w14:paraId="4183CD90" w14:textId="77777777" w:rsidR="00DF7398" w:rsidRPr="00B25AE2" w:rsidRDefault="00DF7398">
      <w:pPr>
        <w:pStyle w:val="ListParagraph"/>
        <w:numPr>
          <w:ilvl w:val="0"/>
          <w:numId w:val="38"/>
        </w:numPr>
        <w:rPr>
          <w:rFonts w:cstheme="minorHAnsi"/>
        </w:rPr>
      </w:pPr>
      <w:r w:rsidRPr="00B25AE2">
        <w:rPr>
          <w:rFonts w:cstheme="minorHAnsi"/>
        </w:rPr>
        <w:t>As a VISA Cardholder, you are entitled to unlimited Lounge visits to participating premium airport lounges worldwide.</w:t>
      </w:r>
    </w:p>
    <w:p w14:paraId="7871EA38" w14:textId="77777777" w:rsidR="00DF7398" w:rsidRPr="00B25AE2" w:rsidRDefault="00DF7398">
      <w:pPr>
        <w:pStyle w:val="ListParagraph"/>
        <w:numPr>
          <w:ilvl w:val="0"/>
          <w:numId w:val="38"/>
        </w:numPr>
        <w:rPr>
          <w:rFonts w:cstheme="minorHAnsi"/>
        </w:rPr>
      </w:pPr>
      <w:r w:rsidRPr="00B25AE2">
        <w:rPr>
          <w:rFonts w:cstheme="minorHAnsi"/>
        </w:rPr>
        <w:t>To register, Download Visa Airport Companion (VAC) app</w:t>
      </w:r>
      <w:r w:rsidRPr="00B25AE2">
        <w:rPr>
          <w:rFonts w:cstheme="minorHAnsi"/>
          <w:lang w:val="en-US"/>
        </w:rPr>
        <w:t>, enter</w:t>
      </w:r>
      <w:r w:rsidRPr="00B25AE2">
        <w:rPr>
          <w:rFonts w:cstheme="minorHAnsi"/>
        </w:rPr>
        <w:t xml:space="preserve"> your card details</w:t>
      </w:r>
      <w:r w:rsidRPr="00B25AE2">
        <w:rPr>
          <w:rFonts w:cstheme="minorHAnsi"/>
          <w:lang w:val="en-US"/>
        </w:rPr>
        <w:t>, and verify</w:t>
      </w:r>
      <w:r w:rsidRPr="00B25AE2">
        <w:rPr>
          <w:rFonts w:cstheme="minorHAnsi"/>
        </w:rPr>
        <w:t xml:space="preserve"> your account details</w:t>
      </w:r>
    </w:p>
    <w:p w14:paraId="45336F8A" w14:textId="77777777" w:rsidR="00DF7398" w:rsidRPr="00B25AE2" w:rsidRDefault="00DF7398">
      <w:pPr>
        <w:pStyle w:val="ListParagraph"/>
        <w:numPr>
          <w:ilvl w:val="0"/>
          <w:numId w:val="38"/>
        </w:numPr>
        <w:rPr>
          <w:rFonts w:cstheme="minorHAnsi"/>
        </w:rPr>
      </w:pPr>
      <w:r w:rsidRPr="00B25AE2">
        <w:rPr>
          <w:rFonts w:cstheme="minorHAnsi"/>
        </w:rPr>
        <w:t xml:space="preserve">The Visa Airport Companion (VAC) app will give cardholders access to the following: </w:t>
      </w:r>
    </w:p>
    <w:p w14:paraId="614ACB16" w14:textId="77777777" w:rsidR="00DF7398" w:rsidRPr="00B25AE2" w:rsidRDefault="00DF7398">
      <w:pPr>
        <w:pStyle w:val="ListParagraph"/>
        <w:numPr>
          <w:ilvl w:val="1"/>
          <w:numId w:val="38"/>
        </w:numPr>
        <w:rPr>
          <w:rFonts w:cstheme="minorHAnsi"/>
        </w:rPr>
      </w:pPr>
      <w:r w:rsidRPr="00B25AE2">
        <w:rPr>
          <w:rFonts w:cstheme="minorHAnsi"/>
        </w:rPr>
        <w:t>Overview of their visit history</w:t>
      </w:r>
    </w:p>
    <w:p w14:paraId="0D5DEF8D" w14:textId="77777777" w:rsidR="00DF7398" w:rsidRPr="00B25AE2" w:rsidRDefault="00DF7398">
      <w:pPr>
        <w:pStyle w:val="ListParagraph"/>
        <w:numPr>
          <w:ilvl w:val="1"/>
          <w:numId w:val="38"/>
        </w:numPr>
        <w:rPr>
          <w:rFonts w:cstheme="minorHAnsi"/>
        </w:rPr>
      </w:pPr>
      <w:r w:rsidRPr="00B25AE2">
        <w:rPr>
          <w:rFonts w:cstheme="minorHAnsi"/>
        </w:rPr>
        <w:t>Manage multiple membership if more than one eligible Visa card.</w:t>
      </w:r>
    </w:p>
    <w:p w14:paraId="67BB9E8E" w14:textId="77777777" w:rsidR="00DF7398" w:rsidRPr="00B25AE2" w:rsidRDefault="00DF7398">
      <w:pPr>
        <w:pStyle w:val="ListParagraph"/>
        <w:numPr>
          <w:ilvl w:val="1"/>
          <w:numId w:val="38"/>
        </w:numPr>
        <w:rPr>
          <w:rFonts w:cstheme="minorHAnsi"/>
        </w:rPr>
      </w:pPr>
      <w:r w:rsidRPr="00B25AE2">
        <w:rPr>
          <w:rFonts w:cstheme="minorHAnsi"/>
        </w:rPr>
        <w:t xml:space="preserve">Entitlements </w:t>
      </w:r>
    </w:p>
    <w:p w14:paraId="23BE9F7B" w14:textId="77777777" w:rsidR="00DF7398" w:rsidRPr="00B25AE2" w:rsidRDefault="00DF7398">
      <w:pPr>
        <w:pStyle w:val="ListParagraph"/>
        <w:numPr>
          <w:ilvl w:val="0"/>
          <w:numId w:val="38"/>
        </w:numPr>
        <w:rPr>
          <w:rFonts w:cstheme="minorHAnsi"/>
        </w:rPr>
      </w:pPr>
      <w:r w:rsidRPr="00B25AE2">
        <w:rPr>
          <w:rFonts w:cstheme="minorHAnsi"/>
        </w:rPr>
        <w:t>Participating lounges may be searched on the Visa Airport Companion (VAC) app.</w:t>
      </w:r>
    </w:p>
    <w:p w14:paraId="62F8E8C1" w14:textId="77777777" w:rsidR="00DF7398" w:rsidRPr="00B25AE2" w:rsidRDefault="00DF7398">
      <w:pPr>
        <w:pStyle w:val="ListParagraph"/>
        <w:numPr>
          <w:ilvl w:val="0"/>
          <w:numId w:val="38"/>
        </w:numPr>
        <w:rPr>
          <w:rFonts w:cstheme="minorHAnsi"/>
        </w:rPr>
      </w:pPr>
      <w:r w:rsidRPr="00B25AE2">
        <w:rPr>
          <w:rFonts w:cstheme="minorHAnsi"/>
        </w:rPr>
        <w:t>Allied Bank disclaims liability for information posted on the LoungeKey website.</w:t>
      </w:r>
    </w:p>
    <w:p w14:paraId="0206215D" w14:textId="77777777" w:rsidR="00DF7398" w:rsidRPr="00B25AE2" w:rsidRDefault="00DF7398" w:rsidP="00DF7398">
      <w:pPr>
        <w:rPr>
          <w:rFonts w:cstheme="minorHAnsi"/>
          <w:b/>
          <w:bCs/>
          <w:lang w:val="en-US"/>
        </w:rPr>
      </w:pPr>
      <w:r w:rsidRPr="00B25AE2">
        <w:rPr>
          <w:rFonts w:cstheme="minorHAnsi"/>
          <w:b/>
          <w:bCs/>
        </w:rPr>
        <w:t xml:space="preserve">B. </w:t>
      </w:r>
      <w:r w:rsidRPr="00B25AE2">
        <w:rPr>
          <w:rFonts w:cstheme="minorHAnsi"/>
          <w:b/>
          <w:bCs/>
          <w:lang w:val="en-US"/>
        </w:rPr>
        <w:t>Visa Luxury Hotel Collection, and IHG Hotels &amp; Resorts</w:t>
      </w:r>
    </w:p>
    <w:p w14:paraId="403A99D1" w14:textId="77777777" w:rsidR="00DF7398" w:rsidRPr="00B25AE2" w:rsidRDefault="00DF7398" w:rsidP="00DF7398">
      <w:pPr>
        <w:ind w:left="720"/>
        <w:rPr>
          <w:rFonts w:cstheme="minorHAnsi"/>
        </w:rPr>
      </w:pPr>
      <w:r w:rsidRPr="00B25AE2">
        <w:rPr>
          <w:rFonts w:cstheme="minorHAnsi"/>
        </w:rPr>
        <w:t>• Visa Luxury Hotel Collection and IHG Hotels &amp; Resorts</w:t>
      </w:r>
      <w:r w:rsidRPr="00B25AE2">
        <w:rPr>
          <w:rFonts w:cstheme="minorHAnsi"/>
          <w:lang w:val="en-US"/>
        </w:rPr>
        <w:t xml:space="preserve"> are</w:t>
      </w:r>
      <w:r w:rsidRPr="00B25AE2">
        <w:rPr>
          <w:rFonts w:cstheme="minorHAnsi"/>
        </w:rPr>
        <w:t xml:space="preserve"> exclusive service</w:t>
      </w:r>
      <w:r w:rsidRPr="00B25AE2">
        <w:rPr>
          <w:rFonts w:cstheme="minorHAnsi"/>
          <w:lang w:val="en-US"/>
        </w:rPr>
        <w:t>s</w:t>
      </w:r>
      <w:r w:rsidRPr="00B25AE2">
        <w:rPr>
          <w:rFonts w:cstheme="minorHAnsi"/>
        </w:rPr>
        <w:t xml:space="preserve"> </w:t>
      </w:r>
      <w:r w:rsidRPr="00B25AE2">
        <w:rPr>
          <w:rFonts w:cstheme="minorHAnsi"/>
          <w:lang w:val="en-US"/>
        </w:rPr>
        <w:t xml:space="preserve">provided </w:t>
      </w:r>
      <w:r w:rsidRPr="00B25AE2">
        <w:rPr>
          <w:rFonts w:cstheme="minorHAnsi"/>
        </w:rPr>
        <w:t>VISA Cardholders.</w:t>
      </w:r>
    </w:p>
    <w:p w14:paraId="232BC723" w14:textId="77777777" w:rsidR="00DF7398" w:rsidRPr="00B25AE2" w:rsidRDefault="00DF7398" w:rsidP="00DF7398">
      <w:pPr>
        <w:ind w:left="720"/>
        <w:rPr>
          <w:rFonts w:cstheme="minorHAnsi"/>
          <w:lang w:val="en-US"/>
        </w:rPr>
      </w:pPr>
      <w:r w:rsidRPr="00B25AE2">
        <w:rPr>
          <w:rFonts w:cstheme="minorHAnsi"/>
          <w:lang w:val="en-US"/>
        </w:rPr>
        <w:lastRenderedPageBreak/>
        <w:t>Unless explicitly stated otherwise, any new</w:t>
      </w:r>
      <w:r w:rsidRPr="00B25AE2">
        <w:rPr>
          <w:rFonts w:cstheme="minorHAnsi"/>
        </w:rPr>
        <w:t xml:space="preserve"> features or functionalities </w:t>
      </w:r>
      <w:r w:rsidRPr="00B25AE2">
        <w:rPr>
          <w:rFonts w:cstheme="minorHAnsi"/>
          <w:lang w:val="en-US"/>
        </w:rPr>
        <w:t>that augment or enhance</w:t>
      </w:r>
      <w:r w:rsidRPr="00B25AE2">
        <w:rPr>
          <w:rFonts w:cstheme="minorHAnsi"/>
        </w:rPr>
        <w:t xml:space="preserve"> </w:t>
      </w:r>
      <w:r w:rsidRPr="00B25AE2">
        <w:rPr>
          <w:rFonts w:cstheme="minorHAnsi"/>
          <w:lang w:val="en-US"/>
        </w:rPr>
        <w:t>these</w:t>
      </w:r>
      <w:r w:rsidRPr="00B25AE2">
        <w:rPr>
          <w:rFonts w:cstheme="minorHAnsi"/>
        </w:rPr>
        <w:t xml:space="preserve"> Hotels </w:t>
      </w:r>
      <w:r w:rsidRPr="00B25AE2">
        <w:rPr>
          <w:rFonts w:cstheme="minorHAnsi"/>
          <w:lang w:val="en-US"/>
        </w:rPr>
        <w:t>in the future shall be considered part of hotels and subject to these terms</w:t>
      </w:r>
    </w:p>
    <w:p w14:paraId="61835CE2" w14:textId="77777777" w:rsidR="00DF7398" w:rsidRPr="00B25AE2" w:rsidRDefault="00DF7398" w:rsidP="00DF7398">
      <w:pPr>
        <w:ind w:left="720"/>
        <w:rPr>
          <w:rFonts w:cstheme="minorHAnsi"/>
          <w:lang w:val="en-US"/>
        </w:rPr>
      </w:pPr>
      <w:r w:rsidRPr="00B25AE2">
        <w:rPr>
          <w:rFonts w:cstheme="minorHAnsi"/>
          <w:lang w:val="en-US"/>
        </w:rPr>
        <w:t xml:space="preserve">By enrolling in or otherwise </w:t>
      </w:r>
      <w:r w:rsidRPr="00B25AE2">
        <w:rPr>
          <w:rFonts w:cstheme="minorHAnsi"/>
        </w:rPr>
        <w:t xml:space="preserve">using </w:t>
      </w:r>
      <w:r w:rsidRPr="00B25AE2">
        <w:rPr>
          <w:rFonts w:cstheme="minorHAnsi"/>
          <w:lang w:val="en-US"/>
        </w:rPr>
        <w:t xml:space="preserve">these </w:t>
      </w:r>
      <w:r w:rsidRPr="00B25AE2">
        <w:rPr>
          <w:rFonts w:cstheme="minorHAnsi"/>
        </w:rPr>
        <w:t xml:space="preserve">Hotels, you </w:t>
      </w:r>
      <w:r w:rsidRPr="00B25AE2">
        <w:rPr>
          <w:rFonts w:cstheme="minorHAnsi"/>
          <w:lang w:val="en-US"/>
        </w:rPr>
        <w:t>represent and warrant</w:t>
      </w:r>
      <w:r w:rsidRPr="00B25AE2">
        <w:rPr>
          <w:rFonts w:cstheme="minorHAnsi"/>
        </w:rPr>
        <w:t xml:space="preserve"> that</w:t>
      </w:r>
      <w:r w:rsidRPr="00B25AE2">
        <w:rPr>
          <w:rFonts w:cstheme="minorHAnsi"/>
          <w:lang w:val="en-US"/>
        </w:rPr>
        <w:t xml:space="preserve">: </w:t>
      </w:r>
      <w:r w:rsidRPr="00B25AE2">
        <w:rPr>
          <w:rFonts w:cstheme="minorHAnsi"/>
          <w:b/>
          <w:bCs/>
          <w:lang w:val="en-US"/>
        </w:rPr>
        <w:t xml:space="preserve">(a) </w:t>
      </w:r>
      <w:r w:rsidRPr="00B25AE2">
        <w:rPr>
          <w:rFonts w:cstheme="minorHAnsi"/>
          <w:lang w:val="en-US"/>
        </w:rPr>
        <w:t>the payment card</w:t>
      </w:r>
      <w:r w:rsidRPr="00B25AE2">
        <w:rPr>
          <w:rFonts w:cstheme="minorHAnsi"/>
        </w:rPr>
        <w:t xml:space="preserve"> used </w:t>
      </w:r>
      <w:r w:rsidRPr="00B25AE2">
        <w:rPr>
          <w:rFonts w:cstheme="minorHAnsi"/>
          <w:lang w:val="en-US"/>
        </w:rPr>
        <w:t>in connection with a reservation or associated with your Account (as defined below) is</w:t>
      </w:r>
      <w:r w:rsidRPr="00B25AE2">
        <w:rPr>
          <w:rFonts w:cstheme="minorHAnsi"/>
        </w:rPr>
        <w:t xml:space="preserve"> a VISA Card</w:t>
      </w:r>
    </w:p>
    <w:p w14:paraId="078F3BC6" w14:textId="77777777" w:rsidR="00DF7398" w:rsidRPr="00B25AE2" w:rsidRDefault="00DF7398" w:rsidP="00DF7398">
      <w:pPr>
        <w:ind w:left="720"/>
        <w:rPr>
          <w:rFonts w:cstheme="minorHAnsi"/>
        </w:rPr>
      </w:pPr>
      <w:r w:rsidRPr="00B25AE2">
        <w:rPr>
          <w:rFonts w:cstheme="minorHAnsi"/>
          <w:b/>
          <w:bCs/>
          <w:lang w:val="en-US"/>
        </w:rPr>
        <w:t>(b)</w:t>
      </w:r>
      <w:r w:rsidRPr="00B25AE2">
        <w:rPr>
          <w:rFonts w:cstheme="minorHAnsi"/>
          <w:lang w:val="en-US"/>
        </w:rPr>
        <w:t xml:space="preserve"> You are an </w:t>
      </w:r>
      <w:r w:rsidRPr="00B25AE2">
        <w:rPr>
          <w:rFonts w:cstheme="minorHAnsi"/>
        </w:rPr>
        <w:t>authorized user</w:t>
      </w:r>
      <w:r w:rsidRPr="00B25AE2">
        <w:rPr>
          <w:rFonts w:cstheme="minorHAnsi"/>
          <w:lang w:val="en-US"/>
        </w:rPr>
        <w:t xml:space="preserve"> of the VISA card in connection with a reservation or associated with your Account</w:t>
      </w:r>
    </w:p>
    <w:p w14:paraId="1CF4BD19" w14:textId="77777777" w:rsidR="00DF7398" w:rsidRPr="00B25AE2" w:rsidRDefault="00DF7398" w:rsidP="00DF7398">
      <w:pPr>
        <w:ind w:left="720"/>
        <w:rPr>
          <w:rFonts w:cstheme="minorHAnsi"/>
          <w:lang w:val="en-US"/>
        </w:rPr>
      </w:pPr>
      <w:r w:rsidRPr="00B25AE2">
        <w:rPr>
          <w:rFonts w:cstheme="minorHAnsi"/>
          <w:b/>
          <w:bCs/>
          <w:lang w:val="en-US"/>
        </w:rPr>
        <w:t>(c)</w:t>
      </w:r>
      <w:r w:rsidRPr="00B25AE2">
        <w:rPr>
          <w:rFonts w:cstheme="minorHAnsi"/>
          <w:lang w:val="en-US"/>
        </w:rPr>
        <w:t xml:space="preserve"> You are at or above the legal age of maturity in your jurisdiction of residence</w:t>
      </w:r>
    </w:p>
    <w:p w14:paraId="74073B53" w14:textId="77777777" w:rsidR="00DF7398" w:rsidRPr="00B25AE2" w:rsidRDefault="00DF7398" w:rsidP="00DF7398">
      <w:pPr>
        <w:ind w:left="720"/>
        <w:rPr>
          <w:rFonts w:cstheme="minorHAnsi"/>
          <w:lang w:val="en-US"/>
        </w:rPr>
      </w:pPr>
      <w:r w:rsidRPr="00B25AE2">
        <w:rPr>
          <w:rFonts w:cstheme="minorHAnsi"/>
          <w:b/>
          <w:bCs/>
          <w:lang w:val="en-US"/>
        </w:rPr>
        <w:t>(d)</w:t>
      </w:r>
      <w:r w:rsidRPr="00B25AE2">
        <w:rPr>
          <w:rFonts w:cstheme="minorHAnsi"/>
          <w:lang w:val="en-US"/>
        </w:rPr>
        <w:t xml:space="preserve"> You own or have sufficient authorization to sue a personal computer to access and use these Hotels in accordance with these terms</w:t>
      </w:r>
    </w:p>
    <w:p w14:paraId="547BD7C9" w14:textId="77777777" w:rsidR="00DF7398" w:rsidRPr="00B25AE2" w:rsidRDefault="00DF7398" w:rsidP="00DF7398">
      <w:pPr>
        <w:rPr>
          <w:rFonts w:cstheme="minorHAnsi"/>
          <w:b/>
          <w:bCs/>
        </w:rPr>
      </w:pPr>
      <w:r w:rsidRPr="00B25AE2">
        <w:rPr>
          <w:rFonts w:cstheme="minorHAnsi"/>
          <w:b/>
          <w:bCs/>
        </w:rPr>
        <w:t>Other Terms &amp; Conditions</w:t>
      </w:r>
    </w:p>
    <w:p w14:paraId="2E1224F2" w14:textId="77777777" w:rsidR="00DF7398" w:rsidRPr="00B25AE2" w:rsidRDefault="00DF7398" w:rsidP="00DF7398">
      <w:pPr>
        <w:rPr>
          <w:rFonts w:cstheme="minorHAnsi"/>
        </w:rPr>
      </w:pPr>
      <w:r w:rsidRPr="00B25AE2">
        <w:rPr>
          <w:rFonts w:cstheme="minorHAnsi"/>
        </w:rPr>
        <w:t>These T&amp;Cs comprise the Agreement between the Bank and the Cardholder in connection with the Cardholder’s Allied Visa Debit Card and Biometric ATM Access. These Terms and Conditions must be read in conjunction with the Terms and Conditions for bank accounts as applicable from time to time.</w:t>
      </w:r>
    </w:p>
    <w:p w14:paraId="0920131C" w14:textId="77777777" w:rsidR="00DF7398" w:rsidRPr="00B25AE2" w:rsidRDefault="00DF7398" w:rsidP="00DF7398">
      <w:pPr>
        <w:rPr>
          <w:rFonts w:cstheme="minorHAnsi"/>
        </w:rPr>
      </w:pPr>
      <w:r w:rsidRPr="00B25AE2">
        <w:rPr>
          <w:rFonts w:cstheme="minorHAnsi"/>
        </w:rPr>
        <w:t>In these Terms and Conditions</w:t>
      </w:r>
    </w:p>
    <w:p w14:paraId="2E89DFAE" w14:textId="77777777" w:rsidR="00DF7398" w:rsidRPr="00B25AE2" w:rsidRDefault="00DF7398" w:rsidP="00DF7398">
      <w:pPr>
        <w:ind w:left="720"/>
        <w:rPr>
          <w:rFonts w:cstheme="minorHAnsi"/>
        </w:rPr>
      </w:pPr>
      <w:r w:rsidRPr="00B25AE2">
        <w:rPr>
          <w:rFonts w:cstheme="minorHAnsi"/>
        </w:rPr>
        <w:t>• “Account” means the bank account held or to be held with the Bank in the name of the Cardholder (whether solely or jointly with another person), the number of which is or shall be specified in the application form for the Card and communicated to the Cardholder as appropriate.</w:t>
      </w:r>
    </w:p>
    <w:p w14:paraId="7A56ED20" w14:textId="77777777" w:rsidR="00DF7398" w:rsidRPr="00B25AE2" w:rsidRDefault="00DF7398" w:rsidP="00DF7398">
      <w:pPr>
        <w:ind w:left="720"/>
        <w:rPr>
          <w:rFonts w:cstheme="minorHAnsi"/>
        </w:rPr>
      </w:pPr>
      <w:r w:rsidRPr="00B25AE2">
        <w:rPr>
          <w:rFonts w:cstheme="minorHAnsi"/>
        </w:rPr>
        <w:t>• “Bank” means Allied Bank Limited.</w:t>
      </w:r>
    </w:p>
    <w:p w14:paraId="73D3D96F" w14:textId="77777777" w:rsidR="00DF7398" w:rsidRPr="00B25AE2" w:rsidRDefault="00DF7398" w:rsidP="00DF7398">
      <w:pPr>
        <w:ind w:left="720"/>
        <w:rPr>
          <w:rFonts w:cstheme="minorHAnsi"/>
        </w:rPr>
      </w:pPr>
      <w:r w:rsidRPr="00B25AE2">
        <w:rPr>
          <w:rFonts w:cstheme="minorHAnsi"/>
        </w:rPr>
        <w:t>• “Branch “means that branch of Allied Bank Limited, which holds the Cardholder’s Account.</w:t>
      </w:r>
    </w:p>
    <w:p w14:paraId="21497E6C" w14:textId="77777777" w:rsidR="00DF7398" w:rsidRPr="00B25AE2" w:rsidRDefault="00DF7398" w:rsidP="00DF7398">
      <w:pPr>
        <w:ind w:left="720"/>
        <w:rPr>
          <w:rFonts w:cstheme="minorHAnsi"/>
        </w:rPr>
      </w:pPr>
      <w:r w:rsidRPr="00B25AE2">
        <w:rPr>
          <w:rFonts w:cstheme="minorHAnsi"/>
        </w:rPr>
        <w:t>• “Card” means the Allied Visa Debit Card, including any replacement of the Card.</w:t>
      </w:r>
    </w:p>
    <w:p w14:paraId="1B83BBE5" w14:textId="77777777" w:rsidR="00DF7398" w:rsidRPr="00B25AE2" w:rsidRDefault="00DF7398" w:rsidP="00DF7398">
      <w:pPr>
        <w:ind w:left="720"/>
        <w:rPr>
          <w:rFonts w:cstheme="minorHAnsi"/>
        </w:rPr>
      </w:pPr>
      <w:r w:rsidRPr="00B25AE2">
        <w:rPr>
          <w:rFonts w:cstheme="minorHAnsi"/>
        </w:rPr>
        <w:t>• “Cardholder” means the person to whom Card is issued and having power alone to operate the Account in accordance with the Bank mandate in respect thereof.</w:t>
      </w:r>
    </w:p>
    <w:p w14:paraId="27CBFEAF" w14:textId="77777777" w:rsidR="00DF7398" w:rsidRPr="00B25AE2" w:rsidRDefault="00DF7398" w:rsidP="00DF7398">
      <w:pPr>
        <w:ind w:left="720"/>
        <w:rPr>
          <w:rFonts w:cstheme="minorHAnsi"/>
        </w:rPr>
      </w:pPr>
      <w:r w:rsidRPr="00B25AE2">
        <w:rPr>
          <w:rFonts w:cstheme="minorHAnsi"/>
        </w:rPr>
        <w:t>• “PIN” means the Personal Identification Number or an encrypted number, which the Cardholder uses from time to time with the Card and includes the Telephone Personal Identification Number or TPIN where the context so permits.</w:t>
      </w:r>
    </w:p>
    <w:p w14:paraId="57F645C8" w14:textId="77777777" w:rsidR="00DF7398" w:rsidRPr="00B25AE2" w:rsidRDefault="00DF7398" w:rsidP="00DF7398">
      <w:pPr>
        <w:ind w:left="720"/>
        <w:rPr>
          <w:rFonts w:cstheme="minorHAnsi"/>
        </w:rPr>
      </w:pPr>
      <w:r w:rsidRPr="00B25AE2">
        <w:rPr>
          <w:rFonts w:cstheme="minorHAnsi"/>
        </w:rPr>
        <w:t>• “OTP” means 6 digits one-time password which is sent to customer’s mobile number or email registered with allied bank at the time of online transactions.</w:t>
      </w:r>
    </w:p>
    <w:p w14:paraId="1DDFEB11" w14:textId="77777777" w:rsidR="00DF7398" w:rsidRPr="00B25AE2" w:rsidRDefault="00DF7398" w:rsidP="00DF7398">
      <w:pPr>
        <w:ind w:left="720"/>
        <w:rPr>
          <w:rFonts w:cstheme="minorHAnsi"/>
        </w:rPr>
      </w:pPr>
      <w:r w:rsidRPr="00B25AE2">
        <w:rPr>
          <w:rFonts w:cstheme="minorHAnsi"/>
        </w:rPr>
        <w:t>• “Transaction” means any cash withdrawal or payment made using the Card/Biometric or any refund arising in connection with the use of the Card/Biometric in any authorised manner for debit or credit to the Account.</w:t>
      </w:r>
    </w:p>
    <w:p w14:paraId="3249A3BF" w14:textId="77777777" w:rsidR="00DF7398" w:rsidRPr="00B25AE2" w:rsidRDefault="00DF7398" w:rsidP="00DF7398">
      <w:pPr>
        <w:ind w:left="720"/>
        <w:rPr>
          <w:rFonts w:cstheme="minorHAnsi"/>
        </w:rPr>
      </w:pPr>
      <w:r w:rsidRPr="00B25AE2">
        <w:rPr>
          <w:rFonts w:cstheme="minorHAnsi"/>
        </w:rPr>
        <w:t>• “e-Commerce” is the transaction of making payments for online purchases. e-Commerce means electronic commerce and include both internet and mobile commerce.</w:t>
      </w:r>
    </w:p>
    <w:p w14:paraId="4E1BB58C" w14:textId="77777777" w:rsidR="00DF7398" w:rsidRPr="00B25AE2" w:rsidRDefault="00DF7398" w:rsidP="00DF7398">
      <w:pPr>
        <w:ind w:left="720"/>
        <w:rPr>
          <w:rFonts w:cstheme="minorHAnsi"/>
        </w:rPr>
      </w:pPr>
      <w:r w:rsidRPr="00B25AE2">
        <w:rPr>
          <w:rFonts w:cstheme="minorHAnsi"/>
        </w:rPr>
        <w:t>• “VISA” means Visa International Service Association.</w:t>
      </w:r>
    </w:p>
    <w:p w14:paraId="18108990" w14:textId="77777777" w:rsidR="00DF7398" w:rsidRPr="00B25AE2" w:rsidRDefault="00DF7398" w:rsidP="00DF7398">
      <w:pPr>
        <w:ind w:left="720"/>
        <w:rPr>
          <w:rFonts w:cstheme="minorHAnsi"/>
        </w:rPr>
      </w:pPr>
      <w:r w:rsidRPr="00B25AE2">
        <w:rPr>
          <w:rFonts w:cstheme="minorHAnsi"/>
        </w:rPr>
        <w:t>• “Biometric” means access to the ATM using thumb impression</w:t>
      </w:r>
    </w:p>
    <w:p w14:paraId="4D7A1AA6" w14:textId="77777777" w:rsidR="00DF7398" w:rsidRPr="00B25AE2" w:rsidRDefault="00DF7398" w:rsidP="00DF7398">
      <w:pPr>
        <w:rPr>
          <w:rFonts w:cstheme="minorHAnsi"/>
          <w:b/>
          <w:bCs/>
        </w:rPr>
      </w:pPr>
      <w:r w:rsidRPr="00B25AE2">
        <w:rPr>
          <w:rFonts w:cstheme="minorHAnsi"/>
          <w:b/>
          <w:bCs/>
        </w:rPr>
        <w:lastRenderedPageBreak/>
        <w:t>Card Facilities</w:t>
      </w:r>
    </w:p>
    <w:p w14:paraId="605D3B21" w14:textId="77777777" w:rsidR="00DF7398" w:rsidRPr="00B25AE2" w:rsidRDefault="00DF7398" w:rsidP="00DF7398">
      <w:pPr>
        <w:rPr>
          <w:rFonts w:cstheme="minorHAnsi"/>
        </w:rPr>
      </w:pPr>
      <w:r w:rsidRPr="00B25AE2">
        <w:rPr>
          <w:rFonts w:cstheme="minorHAnsi"/>
        </w:rPr>
        <w:t>•The Card/Biometric may be used to withdraw money at any Automated Teller Machine (“ATM”) or to access any additional banking services offered through the ATMs (e.g. transfer of funds locally from one account to another within the Bank or any other bank in Pakistan, as well as payment of utility or other bills). The Card may also be used for payment for goods and/or services, whether online/e-commerce or at retailers or suppliers worldwide who display the VISA Plus sign and who accept the Card, subject to compliance with VISA rules and regulations as applicable from time to time.</w:t>
      </w:r>
    </w:p>
    <w:p w14:paraId="73B23F3F" w14:textId="77777777" w:rsidR="00DF7398" w:rsidRPr="00B25AE2" w:rsidRDefault="00DF7398" w:rsidP="00DF7398">
      <w:pPr>
        <w:rPr>
          <w:rFonts w:cstheme="minorHAnsi"/>
        </w:rPr>
      </w:pPr>
      <w:r w:rsidRPr="00B25AE2">
        <w:rPr>
          <w:rFonts w:cstheme="minorHAnsi"/>
        </w:rPr>
        <w:t>•Cardholder may avail other Digital Banking services in accordance with the Bank mandate including but not limited to Internet and Mobile Banking, SMS Banking and IVR facilities and any other Payment services/ facilities which the bank may make available for Allied Visa Debit Card holders from time to time for which the cardholder signup/ opt as per the prevailing procedures of the bank. The Bank may activate Electronic Funds Transfer (EFT) services only for those payment instruments and channels against which customer’s consent is obtained.</w:t>
      </w:r>
    </w:p>
    <w:p w14:paraId="1831410F" w14:textId="77777777" w:rsidR="00DF7398" w:rsidRPr="00B25AE2" w:rsidRDefault="00DF7398" w:rsidP="00DF7398">
      <w:pPr>
        <w:rPr>
          <w:rFonts w:cstheme="minorHAnsi"/>
        </w:rPr>
      </w:pPr>
      <w:r w:rsidRPr="00B25AE2">
        <w:rPr>
          <w:rFonts w:cstheme="minorHAnsi"/>
        </w:rPr>
        <w:t>•Any transaction conducted through Allied Bank Debit card in Pakistani Rupees or any other foreign currency at online or international merchant, which are settled in a Foreign Currency will be subject to open market currency conversion rates as well as Currency Conversion Fee. However, the Bank makes no warranty nor assumes any liability or responsibility for any limitation on conversion or availability of foreign exchange whether due to State Bank of Pakistan or otherwise.</w:t>
      </w:r>
    </w:p>
    <w:p w14:paraId="3499A8F4" w14:textId="77777777" w:rsidR="00DF7398" w:rsidRPr="00B25AE2" w:rsidRDefault="00DF7398" w:rsidP="00DF7398">
      <w:pPr>
        <w:rPr>
          <w:rFonts w:cstheme="minorHAnsi"/>
          <w:b/>
          <w:bCs/>
        </w:rPr>
      </w:pPr>
      <w:r w:rsidRPr="00B25AE2">
        <w:rPr>
          <w:rFonts w:cstheme="minorHAnsi"/>
          <w:b/>
          <w:bCs/>
        </w:rPr>
        <w:t>Issuance of the Card</w:t>
      </w:r>
    </w:p>
    <w:p w14:paraId="05F35D94" w14:textId="77777777" w:rsidR="00DF7398" w:rsidRPr="00B25AE2" w:rsidRDefault="00DF7398" w:rsidP="00DF7398">
      <w:pPr>
        <w:rPr>
          <w:rFonts w:cstheme="minorHAnsi"/>
        </w:rPr>
      </w:pPr>
      <w:r w:rsidRPr="00B25AE2">
        <w:rPr>
          <w:rFonts w:cstheme="minorHAnsi"/>
        </w:rPr>
        <w:t>The Bank will issue a Card only if the Cardholder has duly completed an application form, agreed to these Terms and Conditions and the Terms and Conditions for bank accounts and it has been accepted by the Bank. Opening and maintaining a bank account with the Bank is a condition precedent for the issuance of the Card or use of Biometric</w:t>
      </w:r>
    </w:p>
    <w:p w14:paraId="6459AE6F" w14:textId="77777777" w:rsidR="00DF7398" w:rsidRPr="00B25AE2" w:rsidRDefault="00DF7398" w:rsidP="00DF7398">
      <w:pPr>
        <w:rPr>
          <w:rFonts w:cstheme="minorHAnsi"/>
          <w:b/>
          <w:bCs/>
        </w:rPr>
      </w:pPr>
      <w:r w:rsidRPr="00B25AE2">
        <w:rPr>
          <w:rFonts w:cstheme="minorHAnsi"/>
          <w:b/>
          <w:bCs/>
        </w:rPr>
        <w:t>Ownership of the Card</w:t>
      </w:r>
    </w:p>
    <w:p w14:paraId="5F85D6F4" w14:textId="77777777" w:rsidR="00DF7398" w:rsidRPr="00B25AE2" w:rsidRDefault="00DF7398" w:rsidP="00DF7398">
      <w:pPr>
        <w:rPr>
          <w:rFonts w:cstheme="minorHAnsi"/>
        </w:rPr>
      </w:pPr>
      <w:r w:rsidRPr="00B25AE2">
        <w:rPr>
          <w:rFonts w:cstheme="minorHAnsi"/>
        </w:rPr>
        <w:t>The Card belongs to the Bank and the Bank or any authorised officer, servant, employee, associate or agent of the Bank may retain the Card, require the Cardholder to return the Card or suspend the use of the Card at any time in its absolute discretion and the Bank shall not be liable for any loss suffered by the Cardholder as a result thereof. The Card may not be used by any person other than the Cardholder. In case the Card is required to be surrendered or retained by the Bank, the Biometric may also be suspended</w:t>
      </w:r>
    </w:p>
    <w:p w14:paraId="2C94276F" w14:textId="77777777" w:rsidR="00DF7398" w:rsidRPr="00B25AE2" w:rsidRDefault="00DF7398" w:rsidP="00DF7398">
      <w:pPr>
        <w:rPr>
          <w:rFonts w:cstheme="minorHAnsi"/>
          <w:b/>
          <w:bCs/>
        </w:rPr>
      </w:pPr>
      <w:r w:rsidRPr="00B25AE2">
        <w:rPr>
          <w:rFonts w:cstheme="minorHAnsi"/>
          <w:b/>
          <w:bCs/>
        </w:rPr>
        <w:t>Validity and Activation</w:t>
      </w:r>
    </w:p>
    <w:p w14:paraId="4AB98A2A" w14:textId="77777777" w:rsidR="00DF7398" w:rsidRPr="00B25AE2" w:rsidRDefault="00DF7398" w:rsidP="00DF7398">
      <w:pPr>
        <w:rPr>
          <w:rFonts w:cstheme="minorHAnsi"/>
        </w:rPr>
      </w:pPr>
      <w:r w:rsidRPr="00B25AE2">
        <w:rPr>
          <w:rFonts w:cstheme="minorHAnsi"/>
        </w:rPr>
        <w:t>The Card will not become valid or operational until the Cardholder acknowledges receipt of the Card and accepts the Terms and Conditions for Card usage. The Card will then require to be activated by such mode as the Bank may specify. The Card is only valid for the period shown on it and must not be used outside that period or if the Bank has required by notice in writing to the Cardholder that it be returned to the Bank. When the period of validity of a Card expires, it must be destroyed by cutting it in half through the magnetic strip. In order to use Biometric, activation of the Card is a mandatory requirement.</w:t>
      </w:r>
    </w:p>
    <w:p w14:paraId="4AF659FA" w14:textId="77777777" w:rsidR="00DF7398" w:rsidRPr="00B25AE2" w:rsidRDefault="00DF7398" w:rsidP="00DF7398">
      <w:pPr>
        <w:rPr>
          <w:rFonts w:cstheme="minorHAnsi"/>
        </w:rPr>
      </w:pPr>
      <w:r w:rsidRPr="00B25AE2">
        <w:rPr>
          <w:rFonts w:cstheme="minorHAnsi"/>
        </w:rPr>
        <w:t>E-commerce facility is pre-activated on all Visa Debit Cards. Customer must call ABL Helpline 111-225-225 if he/ she wishes to de-activate the facility.</w:t>
      </w:r>
    </w:p>
    <w:p w14:paraId="67E6BB29" w14:textId="77777777" w:rsidR="00DF7398" w:rsidRPr="00B25AE2" w:rsidRDefault="00DF7398" w:rsidP="00DF7398">
      <w:pPr>
        <w:rPr>
          <w:rFonts w:cstheme="minorHAnsi"/>
        </w:rPr>
      </w:pPr>
      <w:r w:rsidRPr="00B25AE2">
        <w:rPr>
          <w:rFonts w:cstheme="minorHAnsi"/>
        </w:rPr>
        <w:t>*For Pakistan, Allied Phone Banking calls its customers from 1222</w:t>
      </w:r>
    </w:p>
    <w:p w14:paraId="19A710F4" w14:textId="77777777" w:rsidR="00DF7398" w:rsidRPr="00B25AE2" w:rsidRDefault="00DF7398" w:rsidP="00DF7398">
      <w:pPr>
        <w:rPr>
          <w:rFonts w:cstheme="minorHAnsi"/>
          <w:b/>
          <w:bCs/>
        </w:rPr>
      </w:pPr>
      <w:r w:rsidRPr="00B25AE2">
        <w:rPr>
          <w:rFonts w:cstheme="minorHAnsi"/>
          <w:b/>
          <w:bCs/>
        </w:rPr>
        <w:lastRenderedPageBreak/>
        <w:t>Loss or Theft</w:t>
      </w:r>
    </w:p>
    <w:p w14:paraId="39421A30" w14:textId="77777777" w:rsidR="00DF7398" w:rsidRPr="00B25AE2" w:rsidRDefault="00DF7398" w:rsidP="00DF7398">
      <w:pPr>
        <w:rPr>
          <w:rFonts w:cstheme="minorHAnsi"/>
        </w:rPr>
      </w:pPr>
      <w:r w:rsidRPr="00B25AE2">
        <w:rPr>
          <w:rFonts w:cstheme="minorHAnsi"/>
        </w:rPr>
        <w:t>The Cardholder must take all precautions to prevent unauthorized use of the Card and its PIN. If the Card is lost or stolen, the Cardholder shall immediately notify the Bank by telephone on the contact number(s) from time to time notified to the Cardholder and the Cardholder must, in addition, immediately notify the Bank in writing of such loss or theft. The Cardholder will be liable for all Transactions until the Bank is duly notified in the foregoing manner.</w:t>
      </w:r>
    </w:p>
    <w:p w14:paraId="37F36A18" w14:textId="77777777" w:rsidR="00DF7398" w:rsidRPr="00B25AE2" w:rsidRDefault="00DF7398" w:rsidP="00DF7398">
      <w:pPr>
        <w:rPr>
          <w:rFonts w:cstheme="minorHAnsi"/>
        </w:rPr>
      </w:pPr>
      <w:r w:rsidRPr="00B25AE2">
        <w:rPr>
          <w:rFonts w:cstheme="minorHAnsi"/>
        </w:rPr>
        <w:t>The Cardholder must co-operate with any officers, employees, representatives or agents of the Bank and/or law enforcement agencies in any efforts to recover the Card if it is lost or stolen. The Bank may disclose information about the Cardholder and the Account if the Bank thinks it will help avoid or recover any loss to the Cardholder or the Bank resulting from the loss, theft, misuse or unauthorised use of the Card. If the Card is found after the Bank has been given notice of its loss or theft the Cardholder must not use it again. The Card must be cut in half through the magnetic strip and returned to the Bank immediately</w:t>
      </w:r>
    </w:p>
    <w:p w14:paraId="1039FF93" w14:textId="77777777" w:rsidR="00DF7398" w:rsidRPr="00B25AE2" w:rsidRDefault="00DF7398" w:rsidP="00DF7398">
      <w:pPr>
        <w:rPr>
          <w:rFonts w:cstheme="minorHAnsi"/>
          <w:b/>
          <w:bCs/>
        </w:rPr>
      </w:pPr>
      <w:r w:rsidRPr="00B25AE2">
        <w:rPr>
          <w:rFonts w:cstheme="minorHAnsi"/>
          <w:b/>
          <w:bCs/>
        </w:rPr>
        <w:t>PIN</w:t>
      </w:r>
    </w:p>
    <w:p w14:paraId="1C0E709D" w14:textId="77777777" w:rsidR="00DF7398" w:rsidRPr="00B25AE2" w:rsidRDefault="00DF7398" w:rsidP="00DF7398">
      <w:pPr>
        <w:rPr>
          <w:rFonts w:cstheme="minorHAnsi"/>
        </w:rPr>
      </w:pPr>
      <w:r w:rsidRPr="00B25AE2">
        <w:rPr>
          <w:rFonts w:cstheme="minorHAnsi"/>
        </w:rPr>
        <w:t>At the request of the Cardholder, the Bank will issue a PIN to the Cardholder. If the Bank issues a PIN, the Cardholder must take all reasonable precautions to avoid unauthorised use of the PIN and destroy the PIN mailer issued by the Bank promptly after receipt. The Cardholder agrees not to disclose the PIN to someone else, never write the PIN on the Card or any other item normally kept with the Card, never write the PIN in a way that can be understood by someone else and notify the Bank as soon as possible if someone else knows or is suspected of knowing the PIN.</w:t>
      </w:r>
    </w:p>
    <w:p w14:paraId="7102F213" w14:textId="77777777" w:rsidR="00DF7398" w:rsidRPr="00B25AE2" w:rsidRDefault="00DF7398" w:rsidP="00DF7398">
      <w:pPr>
        <w:rPr>
          <w:rFonts w:cstheme="minorHAnsi"/>
        </w:rPr>
      </w:pPr>
      <w:r w:rsidRPr="00B25AE2">
        <w:rPr>
          <w:rFonts w:cstheme="minorHAnsi"/>
        </w:rPr>
        <w:t xml:space="preserve">If the PIN is held with the Card and subsequently the Card is lost or stolen, the Cardholder will be liable for all PIN related Transactions. If the Cardholder discloses the </w:t>
      </w:r>
      <w:proofErr w:type="gramStart"/>
      <w:r w:rsidRPr="00B25AE2">
        <w:rPr>
          <w:rFonts w:cstheme="minorHAnsi"/>
        </w:rPr>
        <w:t>PIN</w:t>
      </w:r>
      <w:proofErr w:type="gramEnd"/>
      <w:r w:rsidRPr="00B25AE2">
        <w:rPr>
          <w:rFonts w:cstheme="minorHAnsi"/>
        </w:rPr>
        <w:t xml:space="preserve"> then the Cardholder will be liable for all subsequent PIN related Transactions</w:t>
      </w:r>
    </w:p>
    <w:p w14:paraId="190DC834" w14:textId="77777777" w:rsidR="00DF7398" w:rsidRPr="00B25AE2" w:rsidRDefault="00DF7398" w:rsidP="00DF7398">
      <w:pPr>
        <w:rPr>
          <w:rFonts w:cstheme="minorHAnsi"/>
          <w:b/>
          <w:bCs/>
        </w:rPr>
      </w:pPr>
      <w:r w:rsidRPr="00B25AE2">
        <w:rPr>
          <w:rFonts w:cstheme="minorHAnsi"/>
          <w:b/>
          <w:bCs/>
        </w:rPr>
        <w:t>Charges</w:t>
      </w:r>
    </w:p>
    <w:p w14:paraId="40C62BC3" w14:textId="77777777" w:rsidR="00DF7398" w:rsidRPr="00B25AE2" w:rsidRDefault="00DF7398" w:rsidP="00DF7398">
      <w:pPr>
        <w:rPr>
          <w:rFonts w:cstheme="minorHAnsi"/>
        </w:rPr>
      </w:pPr>
      <w:r w:rsidRPr="00B25AE2">
        <w:rPr>
          <w:rFonts w:cstheme="minorHAnsi"/>
        </w:rPr>
        <w:t>The Cardholder agrees that charges, fees, duties, levies and other expenses (collectively the “charges”) will be charged by the Bank for the issuance and usage of the Card/Biometric. The Cardholder agrees to pay and reimburse the Bank all or any of such charges immediately upon demand. Such charges will change from time to time at the discretion of the Bank and the Cardholder will accordingly be informed through advance notice whether general, specific or by publication in the newspaper. In case Cardholder continues to use the Card and/or Biometric after the elapse of notice period or effective date of revised Schedule of Charges, the Bank will have sufficient reason to believe that the Cardholder has accepted changes to the charges. The Cardholder may obtain the prevailing rates of such charges from the Bank’s branch nearest to him/her or download the same from Bank’s corporate website (www.abl.com). All charges are non-refundable unless otherwise indicated by the Bank. Any charges or fees due to VISA in respect of the use of the Card and any variations thereto made by VISA shall be solely to the Cardholder’s Account only and the Bank shall not be liable for the same. In case the Cardholder conducts a transaction on the Card for payment in foreign currency via POS, e-Commerce, etc., the Cardholder will also be liable for currency conversion, service fee and applicable taxes</w:t>
      </w:r>
    </w:p>
    <w:p w14:paraId="0D89AC83" w14:textId="77777777" w:rsidR="00DF7398" w:rsidRPr="00B25AE2" w:rsidRDefault="00DF7398" w:rsidP="00DF7398">
      <w:pPr>
        <w:rPr>
          <w:rFonts w:cstheme="minorHAnsi"/>
          <w:b/>
          <w:bCs/>
        </w:rPr>
      </w:pPr>
      <w:r w:rsidRPr="00B25AE2">
        <w:rPr>
          <w:rFonts w:cstheme="minorHAnsi"/>
          <w:b/>
          <w:bCs/>
        </w:rPr>
        <w:t>Total Usage</w:t>
      </w:r>
    </w:p>
    <w:p w14:paraId="75ABDACE" w14:textId="77777777" w:rsidR="00DF7398" w:rsidRPr="00B25AE2" w:rsidRDefault="00DF7398" w:rsidP="00DF7398">
      <w:pPr>
        <w:rPr>
          <w:rFonts w:cstheme="minorHAnsi"/>
        </w:rPr>
      </w:pPr>
      <w:r w:rsidRPr="00B25AE2">
        <w:rPr>
          <w:rFonts w:cstheme="minorHAnsi"/>
        </w:rPr>
        <w:t xml:space="preserve">The total amount of any Transactions carried out in any one day shall be limited to such amounts and by such other conditions as shall be notified in writing to the Cardholder by the Bank from time to time with effect from the date of such notice. The Cardholder is not authorised to enter into </w:t>
      </w:r>
      <w:r w:rsidRPr="00B25AE2">
        <w:rPr>
          <w:rFonts w:cstheme="minorHAnsi"/>
        </w:rPr>
        <w:lastRenderedPageBreak/>
        <w:t>Transactions using the Card or through Biometric to a value in excess of the credit balance available in the Account at any time and keep margin of applicable charges (if any) of the Bank.</w:t>
      </w:r>
    </w:p>
    <w:p w14:paraId="5CF5FA09" w14:textId="77777777" w:rsidR="00DF7398" w:rsidRPr="00B25AE2" w:rsidRDefault="00DF7398" w:rsidP="00DF7398">
      <w:pPr>
        <w:rPr>
          <w:rFonts w:cstheme="minorHAnsi"/>
        </w:rPr>
      </w:pPr>
      <w:r w:rsidRPr="00B25AE2">
        <w:rPr>
          <w:rFonts w:cstheme="minorHAnsi"/>
        </w:rPr>
        <w:t>If the Bank is asked to authorise a Transaction, the Bank may take into consideration any other Transactions which have been authorised but yet to be debited to the Account and any other transactional activities upon the Account, the applicable limits (for limit details please visit www.abl.com) and other conditions referred to in these Terms and Conditions and if the Bank determines that there are or will be insufficient available funds in the Account to pay the amount that would be due in respect of such a Transaction, the Bank may, in its own absolute discretion, refuse to authorise such Transaction, in which event such a Transaction will not be debited to the Account. The Bank shall not be liable for any loss resulting from any such refusal to authorize any Transaction. The Cardholder shall not initiate electronic fund transfers (EFT) transaction(s) above intraday limits as prescribed by the Bank time to time on Cardholder’s account.</w:t>
      </w:r>
    </w:p>
    <w:p w14:paraId="63860601" w14:textId="77777777" w:rsidR="00DF7398" w:rsidRPr="00B25AE2" w:rsidRDefault="00DF7398" w:rsidP="00DF7398">
      <w:pPr>
        <w:rPr>
          <w:rFonts w:cstheme="minorHAnsi"/>
          <w:b/>
          <w:bCs/>
        </w:rPr>
      </w:pPr>
      <w:r w:rsidRPr="00B25AE2">
        <w:rPr>
          <w:rFonts w:cstheme="minorHAnsi"/>
          <w:b/>
          <w:bCs/>
        </w:rPr>
        <w:t>Insufficient Funds</w:t>
      </w:r>
    </w:p>
    <w:p w14:paraId="27A1534B" w14:textId="77777777" w:rsidR="00DF7398" w:rsidRPr="00B25AE2" w:rsidRDefault="00DF7398" w:rsidP="00DF7398">
      <w:pPr>
        <w:rPr>
          <w:rFonts w:cstheme="minorHAnsi"/>
        </w:rPr>
      </w:pPr>
      <w:r w:rsidRPr="00B25AE2">
        <w:rPr>
          <w:rFonts w:cstheme="minorHAnsi"/>
        </w:rPr>
        <w:t>In the event that there are insufficient funds available in the Account to pay any Transaction or other amount payable from the Account, including any mark-up, fees, charges, currency conversion charges, service fee or any other payments due to the Bank, the Bank may in its own absolute discretion (and without any obligation to do so) transfer or arrange the transfer of sufficient funds from any other account held by the Cardholder with the Bank to the Account. In this regard, the Cardholder permits, authorizes and consents to the Bank to consolidate, combine or set off any such credit balances existing in such other account(s) of the Cardholder against the Transactions charged or to be charged, initiated by the Cardholder against the Account.</w:t>
      </w:r>
    </w:p>
    <w:p w14:paraId="7305328B" w14:textId="77777777" w:rsidR="00DF7398" w:rsidRPr="00B25AE2" w:rsidRDefault="00DF7398" w:rsidP="00DF7398">
      <w:pPr>
        <w:rPr>
          <w:rFonts w:cstheme="minorHAnsi"/>
          <w:b/>
          <w:bCs/>
        </w:rPr>
      </w:pPr>
      <w:r w:rsidRPr="00B25AE2">
        <w:rPr>
          <w:rFonts w:cstheme="minorHAnsi"/>
          <w:b/>
          <w:bCs/>
        </w:rPr>
        <w:t>Refusal to Accept Card</w:t>
      </w:r>
    </w:p>
    <w:p w14:paraId="2970F795" w14:textId="77777777" w:rsidR="00DF7398" w:rsidRPr="00B25AE2" w:rsidRDefault="00DF7398" w:rsidP="00DF7398">
      <w:pPr>
        <w:rPr>
          <w:rFonts w:cstheme="minorHAnsi"/>
        </w:rPr>
      </w:pPr>
      <w:r w:rsidRPr="00B25AE2">
        <w:rPr>
          <w:rFonts w:cstheme="minorHAnsi"/>
        </w:rPr>
        <w:t>The Bank shall not be liable for any loss resulting from the refusal of any retailer, supplier, online merchant, other bank or card operated machine to accept use of the Card in connection with any Transaction. No claims of the Cardholder against any retailer, supplier or online merchant may be the subject of set-off, claim or counterclaim against the Bank. The Bank shall not be liable in any way for the quality, quantity, sufficiency, acceptability, merchantability of goods and/or services booked, used or purchased by the Cardholder through the use of the Card or for any breach or non-performance of any card Transactions by a retailer, supplier or on any online merchant. The retailer or supplier shall under no circumstances be regarded as an agent or representative of the Bank and the Bank shall not be responsible or liable in any manner for any acts or omissions or breach of representations on part of the retailer or supplier</w:t>
      </w:r>
    </w:p>
    <w:p w14:paraId="6DD6D6FC" w14:textId="77777777" w:rsidR="00DF7398" w:rsidRPr="00B25AE2" w:rsidRDefault="00DF7398" w:rsidP="00DF7398">
      <w:pPr>
        <w:rPr>
          <w:rFonts w:cstheme="minorHAnsi"/>
          <w:b/>
          <w:bCs/>
        </w:rPr>
      </w:pPr>
      <w:r w:rsidRPr="00B25AE2">
        <w:rPr>
          <w:rFonts w:cstheme="minorHAnsi"/>
          <w:b/>
          <w:bCs/>
        </w:rPr>
        <w:t>Statement</w:t>
      </w:r>
    </w:p>
    <w:p w14:paraId="660262CD" w14:textId="77777777" w:rsidR="00DF7398" w:rsidRPr="00B25AE2" w:rsidRDefault="00DF7398" w:rsidP="00DF7398">
      <w:pPr>
        <w:rPr>
          <w:rFonts w:cstheme="minorHAnsi"/>
        </w:rPr>
      </w:pPr>
      <w:r w:rsidRPr="00B25AE2">
        <w:rPr>
          <w:rFonts w:cstheme="minorHAnsi"/>
        </w:rPr>
        <w:t>The Cardholder must check the Transaction Records from the Account Statement sent by the Bank as per the set frequency or the service can be availed through internet banking and through mini statement from an ATM using Card or Biometric.</w:t>
      </w:r>
    </w:p>
    <w:p w14:paraId="049549FD" w14:textId="77777777" w:rsidR="00DF7398" w:rsidRPr="00B25AE2" w:rsidRDefault="00DF7398" w:rsidP="00DF7398">
      <w:pPr>
        <w:rPr>
          <w:rFonts w:cstheme="minorHAnsi"/>
        </w:rPr>
      </w:pPr>
      <w:r w:rsidRPr="00B25AE2">
        <w:rPr>
          <w:rFonts w:cstheme="minorHAnsi"/>
        </w:rPr>
        <w:t xml:space="preserve">The Cardholder will inform the Bank in writing within 7 days of Transaction or issuance of Statement, whichever is later, if any irregularities or discrepancies exist in the Transaction particulars of the Account or in the Account Statement that the Bank sends to the Cardholder. If the Bank does not receive any information to the contrary within 7 days, the Bank is entitled to assume that all Transactions are correct and can be treated as conclusive evidence for all purposes. In addition, in the event that the Card/Biometric is used at any ATM or the Card is used online through permissible digital channels and the Cardholder receives short payment or no payment despite the Transaction </w:t>
      </w:r>
      <w:r w:rsidRPr="00B25AE2">
        <w:rPr>
          <w:rFonts w:cstheme="minorHAnsi"/>
        </w:rPr>
        <w:lastRenderedPageBreak/>
        <w:t>having been successfully executed, he/she must inform the Bank in writing within 7 working days of the impugned Transaction, otherwise the Bank’s Statement of Account and records shall be deemed to be conclusive of the matter. Furthermore, in the event the Cardholder uses the Card at any ATM which is not operated by the Bank, then the Bank shall be entitled to rely on the records provided to it by the 1-Link switch and any omission or failure by the Bank to contemporaneously debit the Cardholder’s Account for any Transaction by the Cardholder may be completed by the Bank on any subsequent date by direct debit without prior reference to the Cardholder</w:t>
      </w:r>
    </w:p>
    <w:p w14:paraId="6E441785" w14:textId="77777777" w:rsidR="00DF7398" w:rsidRPr="00B25AE2" w:rsidRDefault="00DF7398" w:rsidP="00DF7398">
      <w:pPr>
        <w:rPr>
          <w:rFonts w:cstheme="minorHAnsi"/>
          <w:b/>
          <w:bCs/>
        </w:rPr>
      </w:pPr>
      <w:r w:rsidRPr="00B25AE2">
        <w:rPr>
          <w:rFonts w:cstheme="minorHAnsi"/>
          <w:b/>
          <w:bCs/>
        </w:rPr>
        <w:t>Cancellation of Transactions</w:t>
      </w:r>
    </w:p>
    <w:p w14:paraId="45473464" w14:textId="77777777" w:rsidR="00DF7398" w:rsidRPr="00B25AE2" w:rsidRDefault="00DF7398" w:rsidP="00DF7398">
      <w:pPr>
        <w:rPr>
          <w:rFonts w:cstheme="minorHAnsi"/>
        </w:rPr>
      </w:pPr>
      <w:r w:rsidRPr="00B25AE2">
        <w:rPr>
          <w:rFonts w:cstheme="minorHAnsi"/>
        </w:rPr>
        <w:t>A Transaction cannot be cancelled by the Cardholder after it has been completed. However, the Bank reserves the right to reject or suspend any transaction in particular electronic fund transfer (EFT) transaction lacking minimum required information or where mandatory field are not filled in with appropriate details</w:t>
      </w:r>
    </w:p>
    <w:p w14:paraId="57B1A988" w14:textId="77777777" w:rsidR="00DF7398" w:rsidRPr="00B25AE2" w:rsidRDefault="00DF7398" w:rsidP="00DF7398">
      <w:pPr>
        <w:rPr>
          <w:rFonts w:cstheme="minorHAnsi"/>
          <w:b/>
          <w:bCs/>
        </w:rPr>
      </w:pPr>
      <w:r w:rsidRPr="00B25AE2">
        <w:rPr>
          <w:rFonts w:cstheme="minorHAnsi"/>
          <w:b/>
          <w:bCs/>
        </w:rPr>
        <w:t>Posting</w:t>
      </w:r>
    </w:p>
    <w:p w14:paraId="55C1B201" w14:textId="77777777" w:rsidR="00DF7398" w:rsidRPr="00B25AE2" w:rsidRDefault="00DF7398" w:rsidP="00DF7398">
      <w:pPr>
        <w:rPr>
          <w:rFonts w:cstheme="minorHAnsi"/>
        </w:rPr>
      </w:pPr>
      <w:r w:rsidRPr="00B25AE2">
        <w:rPr>
          <w:rFonts w:cstheme="minorHAnsi"/>
        </w:rPr>
        <w:t>Subject to these Terms and Conditions the Bank will normally debit the amount of any Transaction to the Account as soon as the Bank receives proper instructions in connection therewith, provided that the Bank will not be liable for any loss resulting from any delay in doing so.</w:t>
      </w:r>
    </w:p>
    <w:p w14:paraId="02D6A3EA" w14:textId="77777777" w:rsidR="00DF7398" w:rsidRPr="00B25AE2" w:rsidRDefault="00DF7398" w:rsidP="00DF7398">
      <w:pPr>
        <w:rPr>
          <w:rFonts w:cstheme="minorHAnsi"/>
          <w:b/>
          <w:bCs/>
        </w:rPr>
      </w:pPr>
      <w:r w:rsidRPr="00B25AE2">
        <w:rPr>
          <w:rFonts w:cstheme="minorHAnsi"/>
          <w:b/>
          <w:bCs/>
        </w:rPr>
        <w:t>Refund</w:t>
      </w:r>
    </w:p>
    <w:p w14:paraId="7F5AE96C" w14:textId="77777777" w:rsidR="00DF7398" w:rsidRPr="00B25AE2" w:rsidRDefault="00DF7398" w:rsidP="00DF7398">
      <w:pPr>
        <w:rPr>
          <w:rFonts w:cstheme="minorHAnsi"/>
        </w:rPr>
      </w:pPr>
      <w:r w:rsidRPr="00B25AE2">
        <w:rPr>
          <w:rFonts w:cstheme="minorHAnsi"/>
        </w:rPr>
        <w:t>If a retailer or supplier makes a refund by means of a Transaction the Bank will credit the Account when it receives the retailer or supplier’s proper instructions and the funds in respect of such refund, provided that the Bank will not be responsible for any loss resulting from any delay in receiving such instructions and funds</w:t>
      </w:r>
    </w:p>
    <w:p w14:paraId="5DB9D4E3" w14:textId="77777777" w:rsidR="00DF7398" w:rsidRPr="00B25AE2" w:rsidRDefault="00DF7398" w:rsidP="00DF7398">
      <w:pPr>
        <w:rPr>
          <w:rFonts w:cstheme="minorHAnsi"/>
          <w:b/>
          <w:bCs/>
        </w:rPr>
      </w:pPr>
      <w:r w:rsidRPr="00B25AE2">
        <w:rPr>
          <w:rFonts w:cstheme="minorHAnsi"/>
          <w:b/>
          <w:bCs/>
        </w:rPr>
        <w:t>Promotions</w:t>
      </w:r>
    </w:p>
    <w:p w14:paraId="3D28F496" w14:textId="77777777" w:rsidR="00DF7398" w:rsidRPr="00B25AE2" w:rsidRDefault="00DF7398" w:rsidP="00DF7398">
      <w:pPr>
        <w:rPr>
          <w:rFonts w:cstheme="minorHAnsi"/>
        </w:rPr>
      </w:pPr>
      <w:r w:rsidRPr="00B25AE2">
        <w:rPr>
          <w:rFonts w:cstheme="minorHAnsi"/>
        </w:rPr>
        <w:t>Without prejudice to the foregoing, the Bank may, from time to time and at its sole discretion, promote the goods or services of certain specified companies (“affiliates”) amongst all or any of its Cardholders. If such a promotion is made available to the Cardholder and the Cardholder avails the promotion, the Cardholder agrees that in addition to these Terms and Conditions, the Cardholder will abide by the Terms and Conditions of the promotion as stipulated by the affiliates in consultation with the Bank. Such a promotion may be withdrawn at any time without notice to the Cardholder.</w:t>
      </w:r>
    </w:p>
    <w:p w14:paraId="673BFC73" w14:textId="77777777" w:rsidR="00DF7398" w:rsidRPr="00B25AE2" w:rsidRDefault="00DF7398" w:rsidP="00DF7398">
      <w:pPr>
        <w:rPr>
          <w:rFonts w:cstheme="minorHAnsi"/>
          <w:b/>
          <w:bCs/>
        </w:rPr>
      </w:pPr>
      <w:r w:rsidRPr="00B25AE2">
        <w:rPr>
          <w:rFonts w:cstheme="minorHAnsi"/>
          <w:b/>
          <w:bCs/>
        </w:rPr>
        <w:t>Termination</w:t>
      </w:r>
    </w:p>
    <w:p w14:paraId="0350BF71" w14:textId="77777777" w:rsidR="00DF7398" w:rsidRPr="00B25AE2" w:rsidRDefault="00DF7398" w:rsidP="00DF7398">
      <w:pPr>
        <w:rPr>
          <w:rFonts w:cstheme="minorHAnsi"/>
        </w:rPr>
      </w:pPr>
      <w:r w:rsidRPr="00B25AE2">
        <w:rPr>
          <w:rFonts w:cstheme="minorHAnsi"/>
        </w:rPr>
        <w:t>The Bank may terminate the Agreement comprised in these Terms and Conditions by notifying the Cardholder in writing to the Cardholder’s last notified address as per the Bank’s records. The Cardholder may terminate the Agreement comprised in these Terms and Conditions by notifying the Bank in writing, cutting the Card in two halves through the magnetic strip and return the Card to the Bank. Such termination shall be effective, subject to the provisions contained in these terms and conditions and upon receipt by the Bank of such notice of termination from the Cardholder and after recovery of any sums due</w:t>
      </w:r>
    </w:p>
    <w:p w14:paraId="4BCD0899" w14:textId="77777777" w:rsidR="00DF7398" w:rsidRPr="00B25AE2" w:rsidRDefault="00DF7398" w:rsidP="00DF7398">
      <w:pPr>
        <w:rPr>
          <w:rFonts w:cstheme="minorHAnsi"/>
          <w:b/>
          <w:bCs/>
        </w:rPr>
      </w:pPr>
      <w:r w:rsidRPr="00B25AE2">
        <w:rPr>
          <w:rFonts w:cstheme="minorHAnsi"/>
          <w:b/>
          <w:bCs/>
        </w:rPr>
        <w:t>Agreement to Remain in Full Force and Effect</w:t>
      </w:r>
    </w:p>
    <w:p w14:paraId="13CFB86B" w14:textId="77777777" w:rsidR="00DF7398" w:rsidRPr="00B25AE2" w:rsidRDefault="00DF7398" w:rsidP="00DF7398">
      <w:pPr>
        <w:rPr>
          <w:rFonts w:cstheme="minorHAnsi"/>
        </w:rPr>
      </w:pPr>
      <w:r w:rsidRPr="00B25AE2">
        <w:rPr>
          <w:rFonts w:cstheme="minorHAnsi"/>
        </w:rPr>
        <w:t>The Agreement comprised in these Terms and Conditions shall be deemed to remain in full force and effect if and in so far as any Transaction is completed but not debited to the Account prior to termination thereof</w:t>
      </w:r>
    </w:p>
    <w:p w14:paraId="22E29B64" w14:textId="77777777" w:rsidR="00DF7398" w:rsidRPr="00B25AE2" w:rsidRDefault="00DF7398" w:rsidP="00DF7398">
      <w:pPr>
        <w:rPr>
          <w:rFonts w:cstheme="minorHAnsi"/>
          <w:b/>
          <w:bCs/>
        </w:rPr>
      </w:pPr>
      <w:r w:rsidRPr="00B25AE2">
        <w:rPr>
          <w:rFonts w:cstheme="minorHAnsi"/>
          <w:b/>
          <w:bCs/>
        </w:rPr>
        <w:t>Post Termination</w:t>
      </w:r>
    </w:p>
    <w:p w14:paraId="6A701FD8" w14:textId="77777777" w:rsidR="00DF7398" w:rsidRPr="00B25AE2" w:rsidRDefault="00DF7398" w:rsidP="00DF7398">
      <w:pPr>
        <w:rPr>
          <w:rFonts w:cstheme="minorHAnsi"/>
        </w:rPr>
      </w:pPr>
      <w:r w:rsidRPr="00B25AE2">
        <w:rPr>
          <w:rFonts w:cstheme="minorHAnsi"/>
        </w:rPr>
        <w:lastRenderedPageBreak/>
        <w:t>Termination of the Agreement comprised in these Terms and Conditions shall not prejudice any liability in respect of things done or omitted to be done prior to termination thereof</w:t>
      </w:r>
    </w:p>
    <w:p w14:paraId="6A829D79" w14:textId="77777777" w:rsidR="00DF7398" w:rsidRPr="00B25AE2" w:rsidRDefault="00DF7398" w:rsidP="00DF7398">
      <w:pPr>
        <w:rPr>
          <w:rFonts w:cstheme="minorHAnsi"/>
          <w:b/>
          <w:bCs/>
        </w:rPr>
      </w:pPr>
      <w:r w:rsidRPr="00B25AE2">
        <w:rPr>
          <w:rFonts w:cstheme="minorHAnsi"/>
          <w:b/>
          <w:bCs/>
        </w:rPr>
        <w:t>Limitation on Liability</w:t>
      </w:r>
    </w:p>
    <w:p w14:paraId="2FE01C66" w14:textId="77777777" w:rsidR="00DF7398" w:rsidRPr="00B25AE2" w:rsidRDefault="00DF7398" w:rsidP="00DF7398">
      <w:pPr>
        <w:rPr>
          <w:rFonts w:cstheme="minorHAnsi"/>
        </w:rPr>
      </w:pPr>
      <w:r w:rsidRPr="00B25AE2">
        <w:rPr>
          <w:rFonts w:cstheme="minorHAnsi"/>
        </w:rPr>
        <w:t>The Bank shall not be liable to the Cardholder for any loss suffered as a result of the Bank being prevented from or delayed in providing any banking or other services to the Cardholder due to strikes, industrial action, failure of power supplies, systems or equipment or causes beyond the Bank’s control. The Bank shall not be liable in any manner due to any accidental death, injury or property damage that may be sustained by the Cardholder in using the Card/Biometric at the ATM rooms or locations, it being agreed that the Cardholder shall use the Card/Biometric entirely at his/her own risk, cost and consequences. Furthermore, whenever the Card/Biometrics used by the Cardholder for payment of any utility or other bills, the Cardholder shall remain solely liable for any penalty, cost or surcharge which may be levied by the utility or service provider for late payment, irrespective of whether the Cardholder provided adequate notice and proper details to the Bank. It is an obligation on the part of the Cardholder to keep PIN and OTP safe and protected at all time. In case Card is lost / stolen or the Cardholder fails to protect PIN or OTP resulting in any unauthorized/fraudulent e-commerce or other transaction(s) collectively “Transaction”, the Bank shall not be held responsible or liable to the Cardholder. On the happening of an event where the Card is lost/stolen or the Cardholder fails to protect the PIN or OTP, the Cardholder shall inform the Bank without delay.</w:t>
      </w:r>
    </w:p>
    <w:p w14:paraId="43AE4F0B" w14:textId="77777777" w:rsidR="00DF7398" w:rsidRPr="00B25AE2" w:rsidRDefault="00DF7398" w:rsidP="00DF7398">
      <w:pPr>
        <w:rPr>
          <w:rFonts w:cstheme="minorHAnsi"/>
          <w:b/>
          <w:bCs/>
        </w:rPr>
      </w:pPr>
      <w:r w:rsidRPr="00B25AE2">
        <w:rPr>
          <w:rFonts w:cstheme="minorHAnsi"/>
          <w:b/>
          <w:bCs/>
        </w:rPr>
        <w:t>Change of Terms and Conditions</w:t>
      </w:r>
    </w:p>
    <w:p w14:paraId="111B389C" w14:textId="77777777" w:rsidR="00DF7398" w:rsidRPr="00B25AE2" w:rsidRDefault="00DF7398" w:rsidP="00DF7398">
      <w:pPr>
        <w:rPr>
          <w:rFonts w:cstheme="minorHAnsi"/>
        </w:rPr>
      </w:pPr>
      <w:r w:rsidRPr="00B25AE2">
        <w:rPr>
          <w:rFonts w:cstheme="minorHAnsi"/>
        </w:rPr>
        <w:t>These Terms and Conditions and any charges relating thereto may be changed by the Bank at its sole option at any time and from time to time thereby notifying the Cardholder at least Twenty-One (21) days in advance through notice whether general, specific or by publication in the newspaper. Any such changes will be effective from the date stated in the notice or such later date as may be expressly specified therein by the Bank. In case Cardholder continues to use the Card after the effective date, the Bank shall have sufficient reason to believe that the Cardholder has signified his/her consent to the changed terms and conditions</w:t>
      </w:r>
    </w:p>
    <w:p w14:paraId="5C576374" w14:textId="77777777" w:rsidR="00DF7398" w:rsidRPr="00B25AE2" w:rsidRDefault="00DF7398" w:rsidP="00DF7398">
      <w:pPr>
        <w:rPr>
          <w:rFonts w:cstheme="minorHAnsi"/>
          <w:b/>
          <w:bCs/>
        </w:rPr>
      </w:pPr>
      <w:r w:rsidRPr="00B25AE2">
        <w:rPr>
          <w:rFonts w:cstheme="minorHAnsi"/>
          <w:b/>
          <w:bCs/>
        </w:rPr>
        <w:t>Disclosure</w:t>
      </w:r>
    </w:p>
    <w:p w14:paraId="1F8F4E7B" w14:textId="77777777" w:rsidR="00DF7398" w:rsidRPr="00B25AE2" w:rsidRDefault="00DF7398" w:rsidP="00DF7398">
      <w:pPr>
        <w:rPr>
          <w:rFonts w:cstheme="minorHAnsi"/>
        </w:rPr>
      </w:pPr>
      <w:r w:rsidRPr="00B25AE2">
        <w:rPr>
          <w:rFonts w:cstheme="minorHAnsi"/>
        </w:rPr>
        <w:t>The Cardholder authorizes the disclosure of information relating to the Cardholder to any company within the Bank’s group of companies, to any third-party processors, service providers and/or card personalisation firms utilized by the Bank from time to time. Such information shall include but not be limited to the Cardholder’s details, the Card, the Account and any Transaction as the Bank considers in its sole opinion to be necessary or desirable. The Bank may also disclose such information in relation to the Cardholder, the Card, the Account or any Transaction as may be required by law, practice or usage.</w:t>
      </w:r>
    </w:p>
    <w:p w14:paraId="57C28964" w14:textId="77777777" w:rsidR="00DF7398" w:rsidRPr="00B25AE2" w:rsidRDefault="00DF7398" w:rsidP="00DF7398">
      <w:pPr>
        <w:rPr>
          <w:rFonts w:cstheme="minorHAnsi"/>
          <w:b/>
          <w:bCs/>
        </w:rPr>
      </w:pPr>
      <w:r w:rsidRPr="00B25AE2">
        <w:rPr>
          <w:rFonts w:cstheme="minorHAnsi"/>
          <w:b/>
          <w:bCs/>
        </w:rPr>
        <w:t>Indemnity</w:t>
      </w:r>
    </w:p>
    <w:p w14:paraId="5D1DB0D2" w14:textId="77777777" w:rsidR="00DF7398" w:rsidRPr="00B25AE2" w:rsidRDefault="00DF7398" w:rsidP="00DF7398">
      <w:pPr>
        <w:rPr>
          <w:rFonts w:cstheme="minorHAnsi"/>
        </w:rPr>
      </w:pPr>
      <w:r w:rsidRPr="00B25AE2">
        <w:rPr>
          <w:rFonts w:cstheme="minorHAnsi"/>
        </w:rPr>
        <w:t xml:space="preserve">The Cardholder hereby indemnifies and holds the Bank harmless against any or all losses, damages, costs or expenses which the Bank suffers or sustains as a consequence of the Cardholder being in breach of these conditions or the Terms and Conditions governing the Account or the Cardholder using or permitting the use of the Card for any Transaction, whether illegal, un-authorised or otherwise. In this regard, in the event of the Cardholder’s death, the Bank shall be notified immediately by the Cardholder’s next of kin or successors for blockage of the Account and the Card shall be promptly returned to the Bank for cancellation. Pending provision of a succession certificate </w:t>
      </w:r>
      <w:r w:rsidRPr="00B25AE2">
        <w:rPr>
          <w:rFonts w:cstheme="minorHAnsi"/>
        </w:rPr>
        <w:lastRenderedPageBreak/>
        <w:t>by the successors of the Cardholder or such other document as the Bank may specify, the Cardholder’s Account will remain frozen and any Transactions made on the Card prior to the date of freezing of the Account using the Cardholder’s PIN or OTP will be to the Cardholder’s sole Account until such notice of death is received in writing by the Bank</w:t>
      </w:r>
    </w:p>
    <w:p w14:paraId="57154CEB" w14:textId="77777777" w:rsidR="00DF7398" w:rsidRPr="00B25AE2" w:rsidRDefault="00DF7398" w:rsidP="00DF7398">
      <w:pPr>
        <w:rPr>
          <w:rFonts w:cstheme="minorHAnsi"/>
          <w:b/>
          <w:bCs/>
        </w:rPr>
      </w:pPr>
      <w:r w:rsidRPr="00B25AE2">
        <w:rPr>
          <w:rFonts w:cstheme="minorHAnsi"/>
          <w:b/>
          <w:bCs/>
        </w:rPr>
        <w:t>Bank Account Terms and Conditions</w:t>
      </w:r>
    </w:p>
    <w:p w14:paraId="6734AB09" w14:textId="77777777" w:rsidR="00DF7398" w:rsidRPr="00B25AE2" w:rsidRDefault="00DF7398" w:rsidP="00DF7398">
      <w:pPr>
        <w:rPr>
          <w:rFonts w:cstheme="minorHAnsi"/>
        </w:rPr>
      </w:pPr>
      <w:r w:rsidRPr="00B25AE2">
        <w:rPr>
          <w:rFonts w:cstheme="minorHAnsi"/>
        </w:rPr>
        <w:t>These Terms and Conditions are to be read in conjunction with the Account opening Terms and Conditions as shall be applicable to the Account from time to time.</w:t>
      </w:r>
    </w:p>
    <w:p w14:paraId="6A92660A" w14:textId="77777777" w:rsidR="00DF7398" w:rsidRPr="00B25AE2" w:rsidRDefault="00DF7398" w:rsidP="00DF7398">
      <w:pPr>
        <w:rPr>
          <w:rFonts w:cstheme="minorHAnsi"/>
          <w:b/>
          <w:bCs/>
        </w:rPr>
      </w:pPr>
      <w:r w:rsidRPr="00B25AE2">
        <w:rPr>
          <w:rFonts w:cstheme="minorHAnsi"/>
          <w:b/>
          <w:bCs/>
        </w:rPr>
        <w:t>Governing Law</w:t>
      </w:r>
    </w:p>
    <w:p w14:paraId="0D616B72" w14:textId="77777777" w:rsidR="00DF7398" w:rsidRPr="00B25AE2" w:rsidRDefault="00DF7398" w:rsidP="00DF7398">
      <w:pPr>
        <w:rPr>
          <w:rFonts w:cstheme="minorHAnsi"/>
        </w:rPr>
      </w:pPr>
      <w:r w:rsidRPr="00B25AE2">
        <w:rPr>
          <w:rFonts w:cstheme="minorHAnsi"/>
        </w:rPr>
        <w:t>These Terms and Conditions are subject to the debit card rules and regulations, circulars and directives of the State Bank of Pakistan (as may be applicable from time to time) and will be governed by the substantive and procedural laws of the Islamic Republic of Pakistan. The courts in Pakistan will have exclusive jurisdiction.</w:t>
      </w:r>
    </w:p>
    <w:p w14:paraId="6D63B7C6" w14:textId="77777777" w:rsidR="00DF7398" w:rsidRPr="00B25AE2" w:rsidRDefault="00DF7398" w:rsidP="00DF7398">
      <w:pPr>
        <w:rPr>
          <w:rFonts w:cstheme="minorHAnsi"/>
          <w:b/>
          <w:bCs/>
        </w:rPr>
      </w:pPr>
      <w:r w:rsidRPr="00B25AE2">
        <w:rPr>
          <w:rFonts w:cstheme="minorHAnsi"/>
          <w:b/>
          <w:bCs/>
        </w:rPr>
        <w:t>Interpretation</w:t>
      </w:r>
    </w:p>
    <w:p w14:paraId="258E0C16" w14:textId="77777777" w:rsidR="00DF7398" w:rsidRPr="00B25AE2" w:rsidRDefault="00DF7398" w:rsidP="00DF7398">
      <w:pPr>
        <w:rPr>
          <w:rFonts w:cstheme="minorHAnsi"/>
        </w:rPr>
      </w:pPr>
      <w:r w:rsidRPr="00B25AE2">
        <w:rPr>
          <w:rFonts w:cstheme="minorHAnsi"/>
        </w:rPr>
        <w:t>These Terms and Conditions are also being issued in Urdu and/or other regional languages of Pakistan. In the event of any discrepancy or conflict between the interpretation of the provisions of such clauses against the Terms and Conditions stated above, the English version stated above shall prevail and be deemed to be authentic</w:t>
      </w:r>
    </w:p>
    <w:p w14:paraId="557263DC" w14:textId="77777777" w:rsidR="00DF7398" w:rsidRPr="00B25AE2" w:rsidRDefault="00DF7398" w:rsidP="00DF7398">
      <w:pPr>
        <w:rPr>
          <w:rFonts w:cstheme="minorHAnsi"/>
          <w:b/>
          <w:bCs/>
        </w:rPr>
      </w:pPr>
      <w:r w:rsidRPr="00B25AE2">
        <w:rPr>
          <w:rFonts w:cstheme="minorHAnsi"/>
          <w:b/>
          <w:bCs/>
        </w:rPr>
        <w:t>Contact Details</w:t>
      </w:r>
    </w:p>
    <w:p w14:paraId="206DCDC9" w14:textId="77777777" w:rsidR="00DF7398" w:rsidRPr="00B25AE2" w:rsidRDefault="00DF7398" w:rsidP="00DF7398">
      <w:pPr>
        <w:rPr>
          <w:rFonts w:cstheme="minorHAnsi"/>
        </w:rPr>
      </w:pPr>
      <w:r w:rsidRPr="00B25AE2">
        <w:rPr>
          <w:rFonts w:cstheme="minorHAnsi"/>
        </w:rPr>
        <w:t>Upon request of the Cardholder, the Bank is authorized to update the record by amending the previous particulars to fresh/latest one. The Bank will send OTP only on updated email or cell number of the Cardholder</w:t>
      </w:r>
    </w:p>
    <w:p w14:paraId="2F7C49D9" w14:textId="77777777" w:rsidR="00DF7398" w:rsidRPr="00B25AE2" w:rsidRDefault="00DF7398" w:rsidP="00DF7398">
      <w:pPr>
        <w:rPr>
          <w:rFonts w:cstheme="minorHAnsi"/>
          <w:b/>
          <w:bCs/>
        </w:rPr>
      </w:pPr>
      <w:r w:rsidRPr="00B25AE2">
        <w:rPr>
          <w:rFonts w:cstheme="minorHAnsi"/>
          <w:b/>
          <w:bCs/>
        </w:rPr>
        <w:t>Scheduled Maintenance</w:t>
      </w:r>
    </w:p>
    <w:p w14:paraId="4E29DBA7" w14:textId="77777777" w:rsidR="00DF7398" w:rsidRPr="00B25AE2" w:rsidRDefault="00DF7398" w:rsidP="00DF7398">
      <w:pPr>
        <w:rPr>
          <w:rFonts w:cstheme="minorHAnsi"/>
        </w:rPr>
      </w:pPr>
      <w:r w:rsidRPr="00B25AE2">
        <w:rPr>
          <w:rFonts w:cstheme="minorHAnsi"/>
        </w:rPr>
        <w:t>The Bank will inform the Cardholders in advance through SMS, email or newspaper advertisement etc, if the services related to the Card in particular electronic fund transfer (EFT) services are to be temporarily unavailable due to any scheduled maintenance or up-gradation of systems etc</w:t>
      </w:r>
    </w:p>
    <w:p w14:paraId="36DC7CFF" w14:textId="77777777" w:rsidR="00DF7398" w:rsidRPr="00B25AE2" w:rsidRDefault="00DF7398" w:rsidP="00DF7398">
      <w:pPr>
        <w:rPr>
          <w:rFonts w:cstheme="minorHAnsi"/>
          <w:b/>
          <w:bCs/>
        </w:rPr>
      </w:pPr>
      <w:r w:rsidRPr="00B25AE2">
        <w:rPr>
          <w:rFonts w:cstheme="minorHAnsi"/>
          <w:b/>
          <w:bCs/>
        </w:rPr>
        <w:t>Dispute Resolution</w:t>
      </w:r>
    </w:p>
    <w:p w14:paraId="43B4089F" w14:textId="77777777" w:rsidR="00DF7398" w:rsidRPr="00B25AE2" w:rsidRDefault="00DF7398" w:rsidP="00DF7398">
      <w:pPr>
        <w:rPr>
          <w:rFonts w:cstheme="minorHAnsi"/>
        </w:rPr>
      </w:pPr>
      <w:r w:rsidRPr="00B25AE2">
        <w:rPr>
          <w:rFonts w:cstheme="minorHAnsi"/>
        </w:rPr>
        <w:t>For the purpose of dispute /error resolution including but not limited to Electronic Fund Transfer (EFT), the Cardholder shall immediately contact Customer Service Support Centre of the Bank and provide necessary information/detail as may be required by the Bank. In case the Cardholder fails to provide the requisite information / detail or cause delay in submission thereof, the Bank shall not be liable for any loss or damage caused to the Cardholder</w:t>
      </w:r>
    </w:p>
    <w:p w14:paraId="6CBB8843" w14:textId="77777777" w:rsidR="00DF7398" w:rsidRPr="00B25AE2" w:rsidRDefault="00DF7398" w:rsidP="00DF7398">
      <w:pPr>
        <w:rPr>
          <w:rFonts w:cstheme="minorHAnsi"/>
          <w:b/>
          <w:bCs/>
        </w:rPr>
      </w:pPr>
      <w:r w:rsidRPr="00B25AE2">
        <w:rPr>
          <w:rFonts w:cstheme="minorHAnsi"/>
          <w:b/>
          <w:bCs/>
        </w:rPr>
        <w:t>VISA Privilege Services</w:t>
      </w:r>
    </w:p>
    <w:p w14:paraId="71675DA2" w14:textId="77777777" w:rsidR="00DF7398" w:rsidRPr="00D4052B" w:rsidRDefault="00DF7398" w:rsidP="00DF7398">
      <w:pPr>
        <w:rPr>
          <w:rFonts w:cstheme="minorHAnsi"/>
        </w:rPr>
      </w:pPr>
      <w:r w:rsidRPr="00B25AE2">
        <w:rPr>
          <w:rFonts w:cstheme="minorHAnsi"/>
        </w:rPr>
        <w:t>The details of services, discounts, promotions &amp; privileges offered by VISA itself along with respective Terms &amp; Conditions can be accessed from ABL Corporate website (www.abl.com) and are subject to change from time to time upon discretion of VISA. The VISA Terms and Conditions are to be read in conjunction with the Account opening and Allied Visa debit Card Terms and Conditions as shall be applicable to the Account &amp; Allied Visa Debit Card from time to time</w:t>
      </w:r>
    </w:p>
    <w:p w14:paraId="25801440" w14:textId="77777777" w:rsidR="00DF7398" w:rsidRPr="00D4052B" w:rsidRDefault="00DF7398" w:rsidP="00DF7398">
      <w:pPr>
        <w:rPr>
          <w:rFonts w:cstheme="minorHAnsi"/>
        </w:rPr>
      </w:pPr>
    </w:p>
    <w:p w14:paraId="754852C0" w14:textId="6159A6F0" w:rsidR="003C72EE" w:rsidRPr="00D4052B" w:rsidRDefault="003C72EE" w:rsidP="005F409B">
      <w:pPr>
        <w:pStyle w:val="ListParagraph"/>
        <w:tabs>
          <w:tab w:val="left" w:pos="601"/>
          <w:tab w:val="right" w:pos="9026"/>
        </w:tabs>
        <w:ind w:left="360"/>
        <w:rPr>
          <w:rFonts w:cstheme="minorHAnsi"/>
          <w:lang w:val="en-US"/>
        </w:rPr>
      </w:pPr>
    </w:p>
    <w:p w14:paraId="43E5D786" w14:textId="77777777" w:rsidR="001E3927" w:rsidRPr="00D4052B" w:rsidRDefault="001E3927" w:rsidP="001E3927">
      <w:pPr>
        <w:spacing w:line="200" w:lineRule="exact"/>
        <w:rPr>
          <w:rFonts w:eastAsia="Times New Roman" w:cstheme="minorHAnsi"/>
        </w:rPr>
      </w:pPr>
    </w:p>
    <w:p w14:paraId="6389F942" w14:textId="740BEB44" w:rsidR="001E3927" w:rsidRPr="00D4052B" w:rsidRDefault="001E3927" w:rsidP="001E3927">
      <w:pPr>
        <w:tabs>
          <w:tab w:val="left" w:pos="2417"/>
        </w:tabs>
        <w:spacing w:line="200" w:lineRule="exact"/>
        <w:rPr>
          <w:rFonts w:eastAsia="Times New Roman" w:cstheme="minorHAnsi"/>
        </w:rPr>
      </w:pPr>
      <w:r w:rsidRPr="00D4052B">
        <w:rPr>
          <w:rFonts w:eastAsia="Times New Roman" w:cstheme="minorHAnsi"/>
        </w:rPr>
        <w:tab/>
      </w:r>
    </w:p>
    <w:p w14:paraId="3F2C410D" w14:textId="77777777" w:rsidR="001E3927" w:rsidRPr="00D4052B" w:rsidRDefault="001E3927" w:rsidP="001E3927">
      <w:pPr>
        <w:spacing w:line="200" w:lineRule="exact"/>
        <w:rPr>
          <w:rFonts w:eastAsia="Times New Roman" w:cstheme="minorHAnsi"/>
        </w:rPr>
      </w:pPr>
    </w:p>
    <w:p w14:paraId="1FC87507" w14:textId="77777777" w:rsidR="001E3927" w:rsidRPr="00D4052B" w:rsidRDefault="001E3927" w:rsidP="001E3927">
      <w:pPr>
        <w:spacing w:line="200" w:lineRule="exact"/>
        <w:rPr>
          <w:rFonts w:eastAsia="Times New Roman" w:cstheme="minorHAnsi"/>
        </w:rPr>
      </w:pPr>
    </w:p>
    <w:p w14:paraId="683E5732" w14:textId="77777777" w:rsidR="001E3927" w:rsidRPr="00D4052B" w:rsidRDefault="001E3927" w:rsidP="001E3927">
      <w:pPr>
        <w:spacing w:line="200" w:lineRule="exact"/>
        <w:rPr>
          <w:rFonts w:eastAsia="Times New Roman" w:cstheme="minorHAnsi"/>
        </w:rPr>
      </w:pPr>
    </w:p>
    <w:p w14:paraId="3AA40835" w14:textId="77777777" w:rsidR="001E3927" w:rsidRPr="00D4052B" w:rsidRDefault="001E3927" w:rsidP="001E3927">
      <w:pPr>
        <w:spacing w:line="200" w:lineRule="exact"/>
        <w:rPr>
          <w:rFonts w:eastAsia="Times New Roman" w:cstheme="minorHAnsi"/>
        </w:rPr>
      </w:pPr>
    </w:p>
    <w:p w14:paraId="41DBBA70" w14:textId="77777777" w:rsidR="001E3927" w:rsidRPr="00D4052B" w:rsidRDefault="001E3927" w:rsidP="001E3927">
      <w:pPr>
        <w:spacing w:line="200" w:lineRule="exact"/>
        <w:rPr>
          <w:rFonts w:eastAsia="Times New Roman" w:cstheme="minorHAnsi"/>
        </w:rPr>
      </w:pPr>
    </w:p>
    <w:p w14:paraId="5FD736E7" w14:textId="77777777" w:rsidR="001E3927" w:rsidRPr="00D4052B" w:rsidRDefault="001E3927" w:rsidP="00C471E1">
      <w:pPr>
        <w:tabs>
          <w:tab w:val="left" w:pos="601"/>
          <w:tab w:val="right" w:pos="9026"/>
        </w:tabs>
        <w:rPr>
          <w:rFonts w:cstheme="minorHAnsi"/>
          <w:b/>
          <w:bCs/>
          <w:sz w:val="28"/>
          <w:szCs w:val="28"/>
          <w:lang w:val="en-US"/>
        </w:rPr>
      </w:pPr>
    </w:p>
    <w:sectPr w:rsidR="001E3927" w:rsidRPr="00D40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91D"/>
    <w:multiLevelType w:val="multilevel"/>
    <w:tmpl w:val="B0A08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534C4"/>
    <w:multiLevelType w:val="multilevel"/>
    <w:tmpl w:val="124A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508B6"/>
    <w:multiLevelType w:val="multilevel"/>
    <w:tmpl w:val="B3462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D7972"/>
    <w:multiLevelType w:val="hybridMultilevel"/>
    <w:tmpl w:val="CD12DDF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9001657"/>
    <w:multiLevelType w:val="hybridMultilevel"/>
    <w:tmpl w:val="778A8E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A606B57"/>
    <w:multiLevelType w:val="multilevel"/>
    <w:tmpl w:val="4D9CA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27C9D"/>
    <w:multiLevelType w:val="hybridMultilevel"/>
    <w:tmpl w:val="E3D85A8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E425EB3"/>
    <w:multiLevelType w:val="multilevel"/>
    <w:tmpl w:val="7700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F04819"/>
    <w:multiLevelType w:val="hybridMultilevel"/>
    <w:tmpl w:val="E8A48202"/>
    <w:lvl w:ilvl="0" w:tplc="2000000B">
      <w:start w:val="1"/>
      <w:numFmt w:val="bullet"/>
      <w:lvlText w:val=""/>
      <w:lvlJc w:val="left"/>
      <w:pPr>
        <w:ind w:left="927" w:hanging="360"/>
      </w:pPr>
      <w:rPr>
        <w:rFonts w:ascii="Wingdings" w:hAnsi="Wingding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561209"/>
    <w:multiLevelType w:val="hybridMultilevel"/>
    <w:tmpl w:val="1D8604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6686D1B"/>
    <w:multiLevelType w:val="hybridMultilevel"/>
    <w:tmpl w:val="06E843D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99F4A20"/>
    <w:multiLevelType w:val="multilevel"/>
    <w:tmpl w:val="D874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36081"/>
    <w:multiLevelType w:val="multilevel"/>
    <w:tmpl w:val="E3CE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010216"/>
    <w:multiLevelType w:val="hybridMultilevel"/>
    <w:tmpl w:val="77DE003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41A92ED0"/>
    <w:multiLevelType w:val="multilevel"/>
    <w:tmpl w:val="9E525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1F477F"/>
    <w:multiLevelType w:val="hybridMultilevel"/>
    <w:tmpl w:val="16228B7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AD80AF0"/>
    <w:multiLevelType w:val="multilevel"/>
    <w:tmpl w:val="75D0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F40B2A"/>
    <w:multiLevelType w:val="multilevel"/>
    <w:tmpl w:val="F33A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F204DA"/>
    <w:multiLevelType w:val="multilevel"/>
    <w:tmpl w:val="BFBC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537B5"/>
    <w:multiLevelType w:val="hybridMultilevel"/>
    <w:tmpl w:val="BE9283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2FF447C"/>
    <w:multiLevelType w:val="hybridMultilevel"/>
    <w:tmpl w:val="1A1AE1F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5044A75"/>
    <w:multiLevelType w:val="hybridMultilevel"/>
    <w:tmpl w:val="DCF65D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6CA458A"/>
    <w:multiLevelType w:val="hybridMultilevel"/>
    <w:tmpl w:val="FBF6BA6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C532CEE"/>
    <w:multiLevelType w:val="multilevel"/>
    <w:tmpl w:val="BAB8B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D75A30"/>
    <w:multiLevelType w:val="hybridMultilevel"/>
    <w:tmpl w:val="3A26249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F311F32"/>
    <w:multiLevelType w:val="hybridMultilevel"/>
    <w:tmpl w:val="6F4C23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3F20C21"/>
    <w:multiLevelType w:val="hybridMultilevel"/>
    <w:tmpl w:val="F7F03D7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7" w15:restartNumberingAfterBreak="0">
    <w:nsid w:val="64473E70"/>
    <w:multiLevelType w:val="hybridMultilevel"/>
    <w:tmpl w:val="13363B42"/>
    <w:lvl w:ilvl="0" w:tplc="D6E83874">
      <w:start w:val="1"/>
      <w:numFmt w:val="decimal"/>
      <w:lvlText w:val="%1."/>
      <w:lvlJc w:val="left"/>
      <w:pPr>
        <w:ind w:left="720" w:hanging="360"/>
      </w:pPr>
      <w:rPr>
        <w:rFonts w:hint="default"/>
        <w:b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5CF05F3"/>
    <w:multiLevelType w:val="multilevel"/>
    <w:tmpl w:val="F25C5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F94893"/>
    <w:multiLevelType w:val="multilevel"/>
    <w:tmpl w:val="EF563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0C5683"/>
    <w:multiLevelType w:val="hybridMultilevel"/>
    <w:tmpl w:val="7086347E"/>
    <w:lvl w:ilvl="0" w:tplc="D6E83874">
      <w:start w:val="1"/>
      <w:numFmt w:val="decimal"/>
      <w:lvlText w:val="%1."/>
      <w:lvlJc w:val="left"/>
      <w:pPr>
        <w:ind w:left="720" w:hanging="360"/>
      </w:pPr>
      <w:rPr>
        <w:rFonts w:hint="default"/>
        <w:b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90B2AA0"/>
    <w:multiLevelType w:val="multilevel"/>
    <w:tmpl w:val="036A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3A2B40"/>
    <w:multiLevelType w:val="hybridMultilevel"/>
    <w:tmpl w:val="EDAA20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A30772E"/>
    <w:multiLevelType w:val="multilevel"/>
    <w:tmpl w:val="E4286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6421C3"/>
    <w:multiLevelType w:val="hybridMultilevel"/>
    <w:tmpl w:val="51A6BE6E"/>
    <w:lvl w:ilvl="0" w:tplc="0248D12A">
      <w:start w:val="1"/>
      <w:numFmt w:val="decimal"/>
      <w:lvlText w:val="%1."/>
      <w:lvlJc w:val="left"/>
      <w:pPr>
        <w:ind w:left="927"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B6B3C6E"/>
    <w:multiLevelType w:val="multilevel"/>
    <w:tmpl w:val="2A80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A27712"/>
    <w:multiLevelType w:val="multilevel"/>
    <w:tmpl w:val="91168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644"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D80A60"/>
    <w:multiLevelType w:val="hybridMultilevel"/>
    <w:tmpl w:val="2C1EC406"/>
    <w:lvl w:ilvl="0" w:tplc="9E7C9542">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E7E0E4C"/>
    <w:multiLevelType w:val="multilevel"/>
    <w:tmpl w:val="62D03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635832">
    <w:abstractNumId w:val="21"/>
  </w:num>
  <w:num w:numId="2" w16cid:durableId="1030300071">
    <w:abstractNumId w:val="14"/>
  </w:num>
  <w:num w:numId="3" w16cid:durableId="1831941557">
    <w:abstractNumId w:val="36"/>
  </w:num>
  <w:num w:numId="4" w16cid:durableId="829442250">
    <w:abstractNumId w:val="5"/>
  </w:num>
  <w:num w:numId="5" w16cid:durableId="799883186">
    <w:abstractNumId w:val="26"/>
  </w:num>
  <w:num w:numId="6" w16cid:durableId="62946961">
    <w:abstractNumId w:val="15"/>
  </w:num>
  <w:num w:numId="7" w16cid:durableId="1130631210">
    <w:abstractNumId w:val="20"/>
  </w:num>
  <w:num w:numId="8" w16cid:durableId="1640459269">
    <w:abstractNumId w:val="19"/>
  </w:num>
  <w:num w:numId="9" w16cid:durableId="422725123">
    <w:abstractNumId w:val="4"/>
  </w:num>
  <w:num w:numId="10" w16cid:durableId="2107185530">
    <w:abstractNumId w:val="37"/>
  </w:num>
  <w:num w:numId="11" w16cid:durableId="1616597054">
    <w:abstractNumId w:val="3"/>
  </w:num>
  <w:num w:numId="12" w16cid:durableId="386950755">
    <w:abstractNumId w:val="10"/>
  </w:num>
  <w:num w:numId="13" w16cid:durableId="1838225096">
    <w:abstractNumId w:val="34"/>
  </w:num>
  <w:num w:numId="14" w16cid:durableId="1004819904">
    <w:abstractNumId w:val="8"/>
  </w:num>
  <w:num w:numId="15" w16cid:durableId="326372417">
    <w:abstractNumId w:val="22"/>
  </w:num>
  <w:num w:numId="16" w16cid:durableId="1591159182">
    <w:abstractNumId w:val="27"/>
  </w:num>
  <w:num w:numId="17" w16cid:durableId="692460651">
    <w:abstractNumId w:val="30"/>
  </w:num>
  <w:num w:numId="18" w16cid:durableId="1241715064">
    <w:abstractNumId w:val="24"/>
  </w:num>
  <w:num w:numId="19" w16cid:durableId="449469902">
    <w:abstractNumId w:val="32"/>
  </w:num>
  <w:num w:numId="20" w16cid:durableId="1788550289">
    <w:abstractNumId w:val="9"/>
  </w:num>
  <w:num w:numId="21" w16cid:durableId="1408576011">
    <w:abstractNumId w:val="0"/>
  </w:num>
  <w:num w:numId="22" w16cid:durableId="995911862">
    <w:abstractNumId w:val="7"/>
  </w:num>
  <w:num w:numId="23" w16cid:durableId="1994143729">
    <w:abstractNumId w:val="16"/>
  </w:num>
  <w:num w:numId="24" w16cid:durableId="554196073">
    <w:abstractNumId w:val="18"/>
  </w:num>
  <w:num w:numId="25" w16cid:durableId="2011369672">
    <w:abstractNumId w:val="31"/>
  </w:num>
  <w:num w:numId="26" w16cid:durableId="1573268575">
    <w:abstractNumId w:val="1"/>
  </w:num>
  <w:num w:numId="27" w16cid:durableId="1947495971">
    <w:abstractNumId w:val="33"/>
  </w:num>
  <w:num w:numId="28" w16cid:durableId="846528700">
    <w:abstractNumId w:val="2"/>
  </w:num>
  <w:num w:numId="29" w16cid:durableId="865171188">
    <w:abstractNumId w:val="35"/>
  </w:num>
  <w:num w:numId="30" w16cid:durableId="384185496">
    <w:abstractNumId w:val="11"/>
  </w:num>
  <w:num w:numId="31" w16cid:durableId="268781574">
    <w:abstractNumId w:val="23"/>
  </w:num>
  <w:num w:numId="32" w16cid:durableId="1029646027">
    <w:abstractNumId w:val="17"/>
  </w:num>
  <w:num w:numId="33" w16cid:durableId="1099712776">
    <w:abstractNumId w:val="29"/>
  </w:num>
  <w:num w:numId="34" w16cid:durableId="2061635432">
    <w:abstractNumId w:val="38"/>
  </w:num>
  <w:num w:numId="35" w16cid:durableId="1465612578">
    <w:abstractNumId w:val="12"/>
  </w:num>
  <w:num w:numId="36" w16cid:durableId="1412967841">
    <w:abstractNumId w:val="6"/>
  </w:num>
  <w:num w:numId="37" w16cid:durableId="842862707">
    <w:abstractNumId w:val="13"/>
  </w:num>
  <w:num w:numId="38" w16cid:durableId="773743034">
    <w:abstractNumId w:val="25"/>
  </w:num>
  <w:num w:numId="39" w16cid:durableId="1423136566">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3E"/>
    <w:rsid w:val="00004A4C"/>
    <w:rsid w:val="00006AA7"/>
    <w:rsid w:val="00012256"/>
    <w:rsid w:val="0001695E"/>
    <w:rsid w:val="000350FF"/>
    <w:rsid w:val="00036CDF"/>
    <w:rsid w:val="000523FF"/>
    <w:rsid w:val="00053C40"/>
    <w:rsid w:val="00063C01"/>
    <w:rsid w:val="00093E04"/>
    <w:rsid w:val="000962B8"/>
    <w:rsid w:val="000B40AE"/>
    <w:rsid w:val="000B70FB"/>
    <w:rsid w:val="000F554C"/>
    <w:rsid w:val="000F5AB4"/>
    <w:rsid w:val="00101A29"/>
    <w:rsid w:val="00103AB1"/>
    <w:rsid w:val="00135BD6"/>
    <w:rsid w:val="0014369A"/>
    <w:rsid w:val="00156E35"/>
    <w:rsid w:val="0016066C"/>
    <w:rsid w:val="001669A5"/>
    <w:rsid w:val="0017476A"/>
    <w:rsid w:val="001937B2"/>
    <w:rsid w:val="001E3927"/>
    <w:rsid w:val="00216B2B"/>
    <w:rsid w:val="00241ACB"/>
    <w:rsid w:val="00245F41"/>
    <w:rsid w:val="00311615"/>
    <w:rsid w:val="003344B1"/>
    <w:rsid w:val="003744C4"/>
    <w:rsid w:val="003B5739"/>
    <w:rsid w:val="003C72EE"/>
    <w:rsid w:val="003E5216"/>
    <w:rsid w:val="00404209"/>
    <w:rsid w:val="00421C07"/>
    <w:rsid w:val="0042502E"/>
    <w:rsid w:val="00434056"/>
    <w:rsid w:val="00451C06"/>
    <w:rsid w:val="004A7C87"/>
    <w:rsid w:val="004C65A4"/>
    <w:rsid w:val="004E0B1B"/>
    <w:rsid w:val="0052261F"/>
    <w:rsid w:val="0052566A"/>
    <w:rsid w:val="00555900"/>
    <w:rsid w:val="005E3024"/>
    <w:rsid w:val="005F409B"/>
    <w:rsid w:val="00606BD6"/>
    <w:rsid w:val="006146CE"/>
    <w:rsid w:val="00642806"/>
    <w:rsid w:val="006701A3"/>
    <w:rsid w:val="006C5948"/>
    <w:rsid w:val="006F4B6E"/>
    <w:rsid w:val="00703E4E"/>
    <w:rsid w:val="0070431B"/>
    <w:rsid w:val="007273E9"/>
    <w:rsid w:val="007630FA"/>
    <w:rsid w:val="0076633E"/>
    <w:rsid w:val="00772265"/>
    <w:rsid w:val="00775307"/>
    <w:rsid w:val="007A4D6B"/>
    <w:rsid w:val="007C727F"/>
    <w:rsid w:val="008224E8"/>
    <w:rsid w:val="008311CB"/>
    <w:rsid w:val="008630E9"/>
    <w:rsid w:val="00882BD6"/>
    <w:rsid w:val="008834DC"/>
    <w:rsid w:val="00890172"/>
    <w:rsid w:val="008930F9"/>
    <w:rsid w:val="00903C2D"/>
    <w:rsid w:val="009228B7"/>
    <w:rsid w:val="00943629"/>
    <w:rsid w:val="00973318"/>
    <w:rsid w:val="009A0D42"/>
    <w:rsid w:val="009B64FA"/>
    <w:rsid w:val="009C58AC"/>
    <w:rsid w:val="009D1119"/>
    <w:rsid w:val="009D475D"/>
    <w:rsid w:val="009D68D0"/>
    <w:rsid w:val="009D78B5"/>
    <w:rsid w:val="00A31C81"/>
    <w:rsid w:val="00A973D3"/>
    <w:rsid w:val="00AA3B22"/>
    <w:rsid w:val="00AA5D16"/>
    <w:rsid w:val="00AB2D49"/>
    <w:rsid w:val="00AD5AEF"/>
    <w:rsid w:val="00B00B7C"/>
    <w:rsid w:val="00B25AE2"/>
    <w:rsid w:val="00B47882"/>
    <w:rsid w:val="00B51E83"/>
    <w:rsid w:val="00C03859"/>
    <w:rsid w:val="00C06393"/>
    <w:rsid w:val="00C075F5"/>
    <w:rsid w:val="00C31291"/>
    <w:rsid w:val="00C35A5F"/>
    <w:rsid w:val="00C44FE4"/>
    <w:rsid w:val="00C471E1"/>
    <w:rsid w:val="00C471E7"/>
    <w:rsid w:val="00C72003"/>
    <w:rsid w:val="00C84B1E"/>
    <w:rsid w:val="00CA2780"/>
    <w:rsid w:val="00CA6432"/>
    <w:rsid w:val="00CC720D"/>
    <w:rsid w:val="00CE6E40"/>
    <w:rsid w:val="00D21A36"/>
    <w:rsid w:val="00D2298A"/>
    <w:rsid w:val="00D4052B"/>
    <w:rsid w:val="00D503FE"/>
    <w:rsid w:val="00D54B41"/>
    <w:rsid w:val="00D77559"/>
    <w:rsid w:val="00D8442B"/>
    <w:rsid w:val="00D9039D"/>
    <w:rsid w:val="00DC603B"/>
    <w:rsid w:val="00DF7398"/>
    <w:rsid w:val="00E52617"/>
    <w:rsid w:val="00E70BF5"/>
    <w:rsid w:val="00EC3896"/>
    <w:rsid w:val="00EC4D7C"/>
    <w:rsid w:val="00EE138C"/>
    <w:rsid w:val="00EE178B"/>
    <w:rsid w:val="00EF7569"/>
    <w:rsid w:val="00F02AEF"/>
    <w:rsid w:val="00F12EC4"/>
    <w:rsid w:val="00F76645"/>
    <w:rsid w:val="00FB5297"/>
    <w:rsid w:val="00FE46C9"/>
    <w:rsid w:val="00FE4BF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5398"/>
  <w15:chartTrackingRefBased/>
  <w15:docId w15:val="{BEC4D20F-2D01-4B72-8465-C3424BF8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16"/>
  </w:style>
  <w:style w:type="paragraph" w:styleId="Heading2">
    <w:name w:val="heading 2"/>
    <w:basedOn w:val="Normal"/>
    <w:link w:val="Heading2Char"/>
    <w:uiPriority w:val="9"/>
    <w:qFormat/>
    <w:rsid w:val="00241AC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PK"/>
      <w14:ligatures w14:val="none"/>
    </w:rPr>
  </w:style>
  <w:style w:type="paragraph" w:styleId="Heading3">
    <w:name w:val="heading 3"/>
    <w:basedOn w:val="Normal"/>
    <w:link w:val="Heading3Char"/>
    <w:uiPriority w:val="9"/>
    <w:qFormat/>
    <w:rsid w:val="00241AC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PK"/>
      <w14:ligatures w14:val="none"/>
    </w:rPr>
  </w:style>
  <w:style w:type="paragraph" w:styleId="Heading4">
    <w:name w:val="heading 4"/>
    <w:basedOn w:val="Normal"/>
    <w:link w:val="Heading4Char"/>
    <w:uiPriority w:val="9"/>
    <w:qFormat/>
    <w:rsid w:val="00241ACB"/>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P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E9"/>
    <w:pPr>
      <w:spacing w:after="0" w:line="240" w:lineRule="auto"/>
    </w:pPr>
  </w:style>
  <w:style w:type="character" w:styleId="Hyperlink">
    <w:name w:val="Hyperlink"/>
    <w:basedOn w:val="DefaultParagraphFont"/>
    <w:uiPriority w:val="99"/>
    <w:unhideWhenUsed/>
    <w:rsid w:val="0016066C"/>
    <w:rPr>
      <w:color w:val="0563C1" w:themeColor="hyperlink"/>
      <w:u w:val="single"/>
    </w:rPr>
  </w:style>
  <w:style w:type="character" w:styleId="UnresolvedMention">
    <w:name w:val="Unresolved Mention"/>
    <w:basedOn w:val="DefaultParagraphFont"/>
    <w:uiPriority w:val="99"/>
    <w:semiHidden/>
    <w:unhideWhenUsed/>
    <w:rsid w:val="0016066C"/>
    <w:rPr>
      <w:color w:val="605E5C"/>
      <w:shd w:val="clear" w:color="auto" w:fill="E1DFDD"/>
    </w:rPr>
  </w:style>
  <w:style w:type="character" w:styleId="Strong">
    <w:name w:val="Strong"/>
    <w:basedOn w:val="DefaultParagraphFont"/>
    <w:uiPriority w:val="22"/>
    <w:qFormat/>
    <w:rsid w:val="00B51E83"/>
    <w:rPr>
      <w:b/>
      <w:bCs/>
    </w:rPr>
  </w:style>
  <w:style w:type="paragraph" w:styleId="ListParagraph">
    <w:name w:val="List Paragraph"/>
    <w:aliases w:val="Body"/>
    <w:basedOn w:val="Normal"/>
    <w:link w:val="ListParagraphChar"/>
    <w:uiPriority w:val="34"/>
    <w:qFormat/>
    <w:rsid w:val="00D503FE"/>
    <w:pPr>
      <w:ind w:left="720"/>
      <w:contextualSpacing/>
    </w:pPr>
  </w:style>
  <w:style w:type="character" w:customStyle="1" w:styleId="ListParagraphChar">
    <w:name w:val="List Paragraph Char"/>
    <w:aliases w:val="Body Char"/>
    <w:link w:val="ListParagraph"/>
    <w:uiPriority w:val="34"/>
    <w:rsid w:val="009D78B5"/>
  </w:style>
  <w:style w:type="character" w:customStyle="1" w:styleId="Heading2Char">
    <w:name w:val="Heading 2 Char"/>
    <w:basedOn w:val="DefaultParagraphFont"/>
    <w:link w:val="Heading2"/>
    <w:uiPriority w:val="9"/>
    <w:rsid w:val="00241ACB"/>
    <w:rPr>
      <w:rFonts w:ascii="Times New Roman" w:eastAsia="Times New Roman" w:hAnsi="Times New Roman" w:cs="Times New Roman"/>
      <w:b/>
      <w:bCs/>
      <w:kern w:val="0"/>
      <w:sz w:val="36"/>
      <w:szCs w:val="36"/>
      <w:lang w:val="en-PK" w:eastAsia="en-PK"/>
      <w14:ligatures w14:val="none"/>
    </w:rPr>
  </w:style>
  <w:style w:type="character" w:customStyle="1" w:styleId="Heading3Char">
    <w:name w:val="Heading 3 Char"/>
    <w:basedOn w:val="DefaultParagraphFont"/>
    <w:link w:val="Heading3"/>
    <w:uiPriority w:val="9"/>
    <w:rsid w:val="00241ACB"/>
    <w:rPr>
      <w:rFonts w:ascii="Times New Roman" w:eastAsia="Times New Roman" w:hAnsi="Times New Roman" w:cs="Times New Roman"/>
      <w:b/>
      <w:bCs/>
      <w:kern w:val="0"/>
      <w:sz w:val="27"/>
      <w:szCs w:val="27"/>
      <w:lang w:val="en-PK" w:eastAsia="en-PK"/>
      <w14:ligatures w14:val="none"/>
    </w:rPr>
  </w:style>
  <w:style w:type="character" w:customStyle="1" w:styleId="Heading4Char">
    <w:name w:val="Heading 4 Char"/>
    <w:basedOn w:val="DefaultParagraphFont"/>
    <w:link w:val="Heading4"/>
    <w:uiPriority w:val="9"/>
    <w:rsid w:val="00241ACB"/>
    <w:rPr>
      <w:rFonts w:ascii="Times New Roman" w:eastAsia="Times New Roman" w:hAnsi="Times New Roman" w:cs="Times New Roman"/>
      <w:b/>
      <w:bCs/>
      <w:kern w:val="0"/>
      <w:sz w:val="24"/>
      <w:szCs w:val="24"/>
      <w:lang w:val="en-PK" w:eastAsia="en-PK"/>
      <w14:ligatures w14:val="none"/>
    </w:rPr>
  </w:style>
  <w:style w:type="paragraph" w:styleId="NormalWeb">
    <w:name w:val="Normal (Web)"/>
    <w:basedOn w:val="Normal"/>
    <w:uiPriority w:val="99"/>
    <w:unhideWhenUsed/>
    <w:rsid w:val="00E70BF5"/>
    <w:pPr>
      <w:spacing w:before="100" w:beforeAutospacing="1" w:after="100" w:afterAutospacing="1" w:line="240" w:lineRule="auto"/>
    </w:pPr>
    <w:rPr>
      <w:rFonts w:ascii="Times New Roman" w:eastAsia="Times New Roman" w:hAnsi="Times New Roman" w:cs="Times New Roman"/>
      <w:kern w:val="0"/>
      <w:sz w:val="24"/>
      <w:szCs w:val="24"/>
      <w:lang w:eastAsia="en-PK"/>
      <w14:ligatures w14:val="none"/>
    </w:rPr>
  </w:style>
  <w:style w:type="character" w:styleId="FollowedHyperlink">
    <w:name w:val="FollowedHyperlink"/>
    <w:basedOn w:val="DefaultParagraphFont"/>
    <w:uiPriority w:val="99"/>
    <w:semiHidden/>
    <w:unhideWhenUsed/>
    <w:rsid w:val="00103AB1"/>
    <w:rPr>
      <w:color w:val="954F72" w:themeColor="followedHyperlink"/>
      <w:u w:val="single"/>
    </w:rPr>
  </w:style>
  <w:style w:type="table" w:styleId="GridTable1Light">
    <w:name w:val="Grid Table 1 Light"/>
    <w:basedOn w:val="TableNormal"/>
    <w:uiPriority w:val="46"/>
    <w:rsid w:val="00D405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9289">
      <w:bodyDiv w:val="1"/>
      <w:marLeft w:val="0"/>
      <w:marRight w:val="0"/>
      <w:marTop w:val="0"/>
      <w:marBottom w:val="0"/>
      <w:divBdr>
        <w:top w:val="none" w:sz="0" w:space="0" w:color="auto"/>
        <w:left w:val="none" w:sz="0" w:space="0" w:color="auto"/>
        <w:bottom w:val="none" w:sz="0" w:space="0" w:color="auto"/>
        <w:right w:val="none" w:sz="0" w:space="0" w:color="auto"/>
      </w:divBdr>
    </w:div>
    <w:div w:id="679545299">
      <w:bodyDiv w:val="1"/>
      <w:marLeft w:val="0"/>
      <w:marRight w:val="0"/>
      <w:marTop w:val="0"/>
      <w:marBottom w:val="0"/>
      <w:divBdr>
        <w:top w:val="none" w:sz="0" w:space="0" w:color="auto"/>
        <w:left w:val="none" w:sz="0" w:space="0" w:color="auto"/>
        <w:bottom w:val="none" w:sz="0" w:space="0" w:color="auto"/>
        <w:right w:val="none" w:sz="0" w:space="0" w:color="auto"/>
      </w:divBdr>
    </w:div>
    <w:div w:id="759566848">
      <w:bodyDiv w:val="1"/>
      <w:marLeft w:val="0"/>
      <w:marRight w:val="0"/>
      <w:marTop w:val="0"/>
      <w:marBottom w:val="0"/>
      <w:divBdr>
        <w:top w:val="none" w:sz="0" w:space="0" w:color="auto"/>
        <w:left w:val="none" w:sz="0" w:space="0" w:color="auto"/>
        <w:bottom w:val="none" w:sz="0" w:space="0" w:color="auto"/>
        <w:right w:val="none" w:sz="0" w:space="0" w:color="auto"/>
      </w:divBdr>
    </w:div>
    <w:div w:id="777943672">
      <w:bodyDiv w:val="1"/>
      <w:marLeft w:val="0"/>
      <w:marRight w:val="0"/>
      <w:marTop w:val="0"/>
      <w:marBottom w:val="0"/>
      <w:divBdr>
        <w:top w:val="none" w:sz="0" w:space="0" w:color="auto"/>
        <w:left w:val="none" w:sz="0" w:space="0" w:color="auto"/>
        <w:bottom w:val="none" w:sz="0" w:space="0" w:color="auto"/>
        <w:right w:val="none" w:sz="0" w:space="0" w:color="auto"/>
      </w:divBdr>
    </w:div>
    <w:div w:id="855461161">
      <w:bodyDiv w:val="1"/>
      <w:marLeft w:val="0"/>
      <w:marRight w:val="0"/>
      <w:marTop w:val="0"/>
      <w:marBottom w:val="0"/>
      <w:divBdr>
        <w:top w:val="none" w:sz="0" w:space="0" w:color="auto"/>
        <w:left w:val="none" w:sz="0" w:space="0" w:color="auto"/>
        <w:bottom w:val="none" w:sz="0" w:space="0" w:color="auto"/>
        <w:right w:val="none" w:sz="0" w:space="0" w:color="auto"/>
      </w:divBdr>
    </w:div>
    <w:div w:id="1131091655">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237739966">
      <w:bodyDiv w:val="1"/>
      <w:marLeft w:val="0"/>
      <w:marRight w:val="0"/>
      <w:marTop w:val="0"/>
      <w:marBottom w:val="0"/>
      <w:divBdr>
        <w:top w:val="none" w:sz="0" w:space="0" w:color="auto"/>
        <w:left w:val="none" w:sz="0" w:space="0" w:color="auto"/>
        <w:bottom w:val="none" w:sz="0" w:space="0" w:color="auto"/>
        <w:right w:val="none" w:sz="0" w:space="0" w:color="auto"/>
      </w:divBdr>
    </w:div>
    <w:div w:id="1384598414">
      <w:bodyDiv w:val="1"/>
      <w:marLeft w:val="0"/>
      <w:marRight w:val="0"/>
      <w:marTop w:val="0"/>
      <w:marBottom w:val="0"/>
      <w:divBdr>
        <w:top w:val="none" w:sz="0" w:space="0" w:color="auto"/>
        <w:left w:val="none" w:sz="0" w:space="0" w:color="auto"/>
        <w:bottom w:val="none" w:sz="0" w:space="0" w:color="auto"/>
        <w:right w:val="none" w:sz="0" w:space="0" w:color="auto"/>
      </w:divBdr>
    </w:div>
    <w:div w:id="1487042450">
      <w:bodyDiv w:val="1"/>
      <w:marLeft w:val="0"/>
      <w:marRight w:val="0"/>
      <w:marTop w:val="0"/>
      <w:marBottom w:val="0"/>
      <w:divBdr>
        <w:top w:val="none" w:sz="0" w:space="0" w:color="auto"/>
        <w:left w:val="none" w:sz="0" w:space="0" w:color="auto"/>
        <w:bottom w:val="none" w:sz="0" w:space="0" w:color="auto"/>
        <w:right w:val="none" w:sz="0" w:space="0" w:color="auto"/>
      </w:divBdr>
    </w:div>
    <w:div w:id="1570269046">
      <w:bodyDiv w:val="1"/>
      <w:marLeft w:val="0"/>
      <w:marRight w:val="0"/>
      <w:marTop w:val="0"/>
      <w:marBottom w:val="0"/>
      <w:divBdr>
        <w:top w:val="none" w:sz="0" w:space="0" w:color="auto"/>
        <w:left w:val="none" w:sz="0" w:space="0" w:color="auto"/>
        <w:bottom w:val="none" w:sz="0" w:space="0" w:color="auto"/>
        <w:right w:val="none" w:sz="0" w:space="0" w:color="auto"/>
      </w:divBdr>
    </w:div>
    <w:div w:id="2052919860">
      <w:bodyDiv w:val="1"/>
      <w:marLeft w:val="0"/>
      <w:marRight w:val="0"/>
      <w:marTop w:val="0"/>
      <w:marBottom w:val="0"/>
      <w:divBdr>
        <w:top w:val="none" w:sz="0" w:space="0" w:color="auto"/>
        <w:left w:val="none" w:sz="0" w:space="0" w:color="auto"/>
        <w:bottom w:val="none" w:sz="0" w:space="0" w:color="auto"/>
        <w:right w:val="none" w:sz="0" w:space="0" w:color="auto"/>
      </w:divBdr>
    </w:div>
    <w:div w:id="214414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aluxuryhotels.com/" TargetMode="External"/><Relationship Id="rId13" Type="http://schemas.openxmlformats.org/officeDocument/2006/relationships/hyperlink" Target="https://Cardholderbenefitsonline.com/" TargetMode="External"/><Relationship Id="rId3" Type="http://schemas.openxmlformats.org/officeDocument/2006/relationships/settings" Target="settings.xml"/><Relationship Id="rId7" Type="http://schemas.openxmlformats.org/officeDocument/2006/relationships/hyperlink" Target="http://www.agoda.com/c/visamena" TargetMode="External"/><Relationship Id="rId12" Type="http://schemas.openxmlformats.org/officeDocument/2006/relationships/hyperlink" Target="http://www.visaconciergeceme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bl.com" TargetMode="External"/><Relationship Id="rId11" Type="http://schemas.openxmlformats.org/officeDocument/2006/relationships/hyperlink" Target="http://www.booking.com/8visaceto" TargetMode="External"/><Relationship Id="rId5" Type="http://schemas.openxmlformats.org/officeDocument/2006/relationships/hyperlink" Target="https://cemea.yqnowgroup.com/" TargetMode="External"/><Relationship Id="rId15" Type="http://schemas.openxmlformats.org/officeDocument/2006/relationships/hyperlink" Target="https://cardholderbenefitsonline.com/search-service" TargetMode="External"/><Relationship Id="rId10" Type="http://schemas.openxmlformats.org/officeDocument/2006/relationships/hyperlink" Target="https://www.sixt.co.uk/t-c/" TargetMode="External"/><Relationship Id="rId4" Type="http://schemas.openxmlformats.org/officeDocument/2006/relationships/webSettings" Target="webSettings.xml"/><Relationship Id="rId9" Type="http://schemas.openxmlformats.org/officeDocument/2006/relationships/hyperlink" Target="http://www.avisworld.com/visa" TargetMode="External"/><Relationship Id="rId14" Type="http://schemas.openxmlformats.org/officeDocument/2006/relationships/hyperlink" Target="https://www.visaonline.com/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10001</Words>
  <Characters>57007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Syeda Masooma Kazmi</dc:creator>
  <cp:keywords/>
  <dc:description/>
  <cp:lastModifiedBy>Muhammad Ahmer(Senior Officer WEB &amp; SEO,)</cp:lastModifiedBy>
  <cp:revision>4</cp:revision>
  <dcterms:created xsi:type="dcterms:W3CDTF">2025-06-12T10:03:00Z</dcterms:created>
  <dcterms:modified xsi:type="dcterms:W3CDTF">2025-11-26T08:13:00Z</dcterms:modified>
</cp:coreProperties>
</file>